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5B1" w:rsidRDefault="002B06A1">
      <w:pPr>
        <w:spacing w:after="0" w:line="240" w:lineRule="auto"/>
        <w:jc w:val="center"/>
        <w:rPr>
          <w:rFonts w:ascii="Book Antiqua" w:hAnsi="Book Antiqua"/>
          <w:bCs/>
          <w:sz w:val="28"/>
          <w:szCs w:val="28"/>
        </w:rPr>
      </w:pPr>
      <w:r>
        <w:rPr>
          <w:noProof/>
        </w:rPr>
        <w:drawing>
          <wp:anchor distT="0" distB="0" distL="114300" distR="114300" simplePos="0" relativeHeight="251663360" behindDoc="0" locked="0" layoutInCell="1" allowOverlap="1" wp14:anchorId="27E3B277" wp14:editId="654250D3">
            <wp:simplePos x="0" y="0"/>
            <wp:positionH relativeFrom="column">
              <wp:posOffset>1304290</wp:posOffset>
            </wp:positionH>
            <wp:positionV relativeFrom="paragraph">
              <wp:posOffset>-445135</wp:posOffset>
            </wp:positionV>
            <wp:extent cx="1105200" cy="1105200"/>
            <wp:effectExtent l="0" t="0" r="0" b="0"/>
            <wp:wrapNone/>
            <wp:docPr id="1" name="Immagine 1" descr="https://www.chiesadibologna.it/wp-content/uploads/sites/2/2019/10/zuppi-matteo-maria-stemma-arcivescovo-bologna-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iesadibologna.it/wp-content/uploads/sites/2/2019/10/zuppi-matteo-maria-stemma-arcivescovo-bologna-300x3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200" cy="110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b/>
          <w:bCs/>
          <w:i/>
          <w:noProof/>
          <w:color w:val="5B9BD5" w:themeColor="accent1"/>
          <w:sz w:val="28"/>
          <w:szCs w:val="28"/>
        </w:rPr>
        <mc:AlternateContent>
          <mc:Choice Requires="wps">
            <w:drawing>
              <wp:anchor distT="0" distB="0" distL="114300" distR="114300" simplePos="0" relativeHeight="251662336" behindDoc="0" locked="0" layoutInCell="1" allowOverlap="1" wp14:anchorId="767347B2" wp14:editId="3F927B50">
                <wp:simplePos x="0" y="0"/>
                <wp:positionH relativeFrom="column">
                  <wp:posOffset>-542925</wp:posOffset>
                </wp:positionH>
                <wp:positionV relativeFrom="paragraph">
                  <wp:posOffset>-324485</wp:posOffset>
                </wp:positionV>
                <wp:extent cx="4676775" cy="323850"/>
                <wp:effectExtent l="0" t="0" r="9525" b="0"/>
                <wp:wrapNone/>
                <wp:docPr id="14" name="Rettangolo 14"/>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F2492" id="Rettangolo 14" o:spid="_x0000_s1026" style="position:absolute;margin-left:-42.75pt;margin-top:-25.55pt;width:368.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cC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" stroked="f" strokeweight="1pt">
                <v:textbox inset="1.27mm,1.27mm,1.27mm,1.27mm"/>
              </v:rect>
            </w:pict>
          </mc:Fallback>
        </mc:AlternateContent>
      </w:r>
    </w:p>
    <w:p w:rsidR="006C35B1" w:rsidRDefault="006C35B1">
      <w:pPr>
        <w:spacing w:after="0" w:line="240" w:lineRule="auto"/>
        <w:jc w:val="center"/>
        <w:rPr>
          <w:rFonts w:ascii="Book Antiqua" w:hAnsi="Book Antiqua"/>
          <w:bCs/>
          <w:sz w:val="28"/>
          <w:szCs w:val="28"/>
        </w:rPr>
      </w:pPr>
    </w:p>
    <w:p w:rsidR="006C35B1" w:rsidRDefault="006C35B1">
      <w:pPr>
        <w:spacing w:after="0" w:line="240" w:lineRule="auto"/>
        <w:jc w:val="center"/>
        <w:rPr>
          <w:rFonts w:ascii="Book Antiqua" w:hAnsi="Book Antiqua"/>
          <w:bCs/>
          <w:sz w:val="28"/>
          <w:szCs w:val="28"/>
        </w:rPr>
      </w:pPr>
    </w:p>
    <w:p w:rsidR="008B205F" w:rsidRPr="006C35B1" w:rsidRDefault="006C35B1">
      <w:pPr>
        <w:spacing w:after="0" w:line="240" w:lineRule="auto"/>
        <w:jc w:val="center"/>
        <w:rPr>
          <w:rFonts w:ascii="Book Antiqua" w:eastAsia="Book Antiqua" w:hAnsi="Book Antiqua" w:cs="Book Antiqua"/>
          <w:bCs/>
          <w:sz w:val="28"/>
          <w:szCs w:val="28"/>
        </w:rPr>
      </w:pPr>
      <w:r w:rsidRPr="006C35B1">
        <w:rPr>
          <w:rFonts w:ascii="Book Antiqua" w:hAnsi="Book Antiqua"/>
          <w:bCs/>
          <w:sz w:val="28"/>
          <w:szCs w:val="28"/>
        </w:rPr>
        <w:t>MATTEO MARIA ZUPPI</w:t>
      </w:r>
    </w:p>
    <w:p w:rsidR="008B205F" w:rsidRPr="006C35B1" w:rsidRDefault="00FF7724">
      <w:pPr>
        <w:spacing w:line="240" w:lineRule="auto"/>
        <w:jc w:val="center"/>
        <w:rPr>
          <w:rFonts w:ascii="Book Antiqua" w:eastAsia="Book Antiqua" w:hAnsi="Book Antiqua" w:cs="Book Antiqua"/>
          <w:bCs/>
          <w:sz w:val="28"/>
          <w:szCs w:val="28"/>
        </w:rPr>
      </w:pPr>
      <w:r w:rsidRPr="006C35B1">
        <w:rPr>
          <w:rFonts w:ascii="Book Antiqua" w:hAnsi="Book Antiqua"/>
          <w:bCs/>
          <w:sz w:val="28"/>
          <w:szCs w:val="28"/>
        </w:rPr>
        <w:t>Arcivescovo di Bologna</w:t>
      </w:r>
      <w:r w:rsidR="000A7416">
        <w:rPr>
          <w:rFonts w:ascii="Book Antiqua" w:hAnsi="Book Antiqua"/>
          <w:bCs/>
          <w:sz w:val="28"/>
          <w:szCs w:val="28"/>
        </w:rPr>
        <w:t xml:space="preserve">  </w:t>
      </w:r>
    </w:p>
    <w:p w:rsidR="006C35B1" w:rsidRPr="006C35B1" w:rsidRDefault="00FF7724" w:rsidP="00F15978">
      <w:pPr>
        <w:spacing w:after="0" w:line="240" w:lineRule="auto"/>
        <w:ind w:left="-993" w:right="-682"/>
        <w:jc w:val="right"/>
        <w:rPr>
          <w:rFonts w:ascii="Book Antiqua" w:hAnsi="Book Antiqua"/>
          <w:b/>
          <w:bCs/>
          <w:i/>
          <w:color w:val="1F4E79" w:themeColor="accent1" w:themeShade="80"/>
          <w:sz w:val="28"/>
          <w:szCs w:val="36"/>
        </w:rPr>
      </w:pPr>
      <w:r w:rsidRPr="006C35B1">
        <w:rPr>
          <w:rFonts w:ascii="Book Antiqua" w:hAnsi="Book Antiqua"/>
          <w:b/>
          <w:bCs/>
          <w:color w:val="1F4E79" w:themeColor="accent1" w:themeShade="80"/>
          <w:sz w:val="44"/>
          <w:szCs w:val="36"/>
        </w:rPr>
        <w:t>“Ecco</w:t>
      </w:r>
      <w:r w:rsidR="00F15978">
        <w:rPr>
          <w:rFonts w:ascii="Book Antiqua" w:hAnsi="Book Antiqua"/>
          <w:b/>
          <w:bCs/>
          <w:color w:val="1F4E79" w:themeColor="accent1" w:themeShade="80"/>
          <w:sz w:val="44"/>
          <w:szCs w:val="36"/>
        </w:rPr>
        <w:t>,</w:t>
      </w:r>
      <w:r w:rsidRPr="006C35B1">
        <w:rPr>
          <w:rFonts w:ascii="Book Antiqua" w:hAnsi="Book Antiqua"/>
          <w:b/>
          <w:bCs/>
          <w:color w:val="1F4E79" w:themeColor="accent1" w:themeShade="80"/>
          <w:sz w:val="44"/>
          <w:szCs w:val="36"/>
        </w:rPr>
        <w:t xml:space="preserve"> il seminatore uscì a seminare” </w:t>
      </w:r>
    </w:p>
    <w:p w:rsidR="008B205F" w:rsidRPr="006C35B1" w:rsidRDefault="00E8099E" w:rsidP="00110CE1">
      <w:pPr>
        <w:spacing w:after="0" w:line="240" w:lineRule="auto"/>
        <w:ind w:left="-851" w:right="-539"/>
        <w:jc w:val="right"/>
        <w:rPr>
          <w:rFonts w:ascii="Book Antiqua" w:eastAsia="Book Antiqua" w:hAnsi="Book Antiqua" w:cs="Book Antiqua"/>
          <w:b/>
          <w:bCs/>
          <w:color w:val="1F4E79" w:themeColor="accent1" w:themeShade="80"/>
          <w:sz w:val="36"/>
          <w:szCs w:val="36"/>
        </w:rPr>
      </w:pPr>
      <w:r>
        <w:rPr>
          <w:noProof/>
        </w:rPr>
        <w:drawing>
          <wp:anchor distT="0" distB="0" distL="114300" distR="114300" simplePos="0" relativeHeight="251692032" behindDoc="0" locked="0" layoutInCell="1" allowOverlap="1" wp14:anchorId="1E03BF6E" wp14:editId="10D3986F">
            <wp:simplePos x="0" y="0"/>
            <wp:positionH relativeFrom="column">
              <wp:posOffset>-763270</wp:posOffset>
            </wp:positionH>
            <wp:positionV relativeFrom="paragraph">
              <wp:posOffset>258445</wp:posOffset>
            </wp:positionV>
            <wp:extent cx="5342416" cy="3457538"/>
            <wp:effectExtent l="0" t="0" r="0" b="0"/>
            <wp:wrapNone/>
            <wp:docPr id="29" name="Immagine 29" descr="LegendArte Vincent Van Gogh Seminatore al Tramonto Stampa su Tela, cm.  50x80 - Quadro su Tela, Decorazione Parete: Amazon.it: Casa e cu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gendArte Vincent Van Gogh Seminatore al Tramonto Stampa su Tela, cm.  50x80 - Quadro su Tela, Decorazione Parete: Amazon.it: Casa e cuc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2416" cy="3457538"/>
                    </a:xfrm>
                    <a:prstGeom prst="rect">
                      <a:avLst/>
                    </a:prstGeom>
                    <a:noFill/>
                    <a:ln>
                      <a:noFill/>
                    </a:ln>
                    <a:effectLst>
                      <a:softEdge rad="635000"/>
                    </a:effectLst>
                  </pic:spPr>
                </pic:pic>
              </a:graphicData>
            </a:graphic>
            <wp14:sizeRelH relativeFrom="margin">
              <wp14:pctWidth>0</wp14:pctWidth>
            </wp14:sizeRelH>
            <wp14:sizeRelV relativeFrom="margin">
              <wp14:pctHeight>0</wp14:pctHeight>
            </wp14:sizeRelV>
          </wp:anchor>
        </w:drawing>
      </w:r>
      <w:r w:rsidR="00FF7724" w:rsidRPr="006C35B1">
        <w:rPr>
          <w:rFonts w:ascii="Book Antiqua" w:hAnsi="Book Antiqua"/>
          <w:b/>
          <w:bCs/>
          <w:i/>
          <w:color w:val="1F4E79" w:themeColor="accent1" w:themeShade="80"/>
          <w:sz w:val="24"/>
          <w:szCs w:val="36"/>
        </w:rPr>
        <w:t>(M</w:t>
      </w:r>
      <w:r w:rsidR="00F15978">
        <w:rPr>
          <w:rFonts w:ascii="Book Antiqua" w:hAnsi="Book Antiqua"/>
          <w:b/>
          <w:bCs/>
          <w:i/>
          <w:color w:val="1F4E79" w:themeColor="accent1" w:themeShade="80"/>
          <w:sz w:val="24"/>
          <w:szCs w:val="36"/>
        </w:rPr>
        <w:t>c</w:t>
      </w:r>
      <w:r w:rsidR="006C35B1" w:rsidRPr="006C35B1">
        <w:rPr>
          <w:rFonts w:ascii="Book Antiqua" w:hAnsi="Book Antiqua"/>
          <w:b/>
          <w:bCs/>
          <w:i/>
          <w:color w:val="1F4E79" w:themeColor="accent1" w:themeShade="80"/>
          <w:sz w:val="24"/>
          <w:szCs w:val="36"/>
        </w:rPr>
        <w:t xml:space="preserve"> </w:t>
      </w:r>
      <w:r w:rsidR="00F15978">
        <w:rPr>
          <w:rFonts w:ascii="Book Antiqua" w:hAnsi="Book Antiqua"/>
          <w:b/>
          <w:bCs/>
          <w:i/>
          <w:color w:val="1F4E79" w:themeColor="accent1" w:themeShade="80"/>
          <w:sz w:val="24"/>
          <w:szCs w:val="36"/>
        </w:rPr>
        <w:t>4</w:t>
      </w:r>
      <w:r w:rsidR="00FF7724" w:rsidRPr="006C35B1">
        <w:rPr>
          <w:rFonts w:ascii="Book Antiqua" w:hAnsi="Book Antiqua"/>
          <w:b/>
          <w:bCs/>
          <w:i/>
          <w:color w:val="1F4E79" w:themeColor="accent1" w:themeShade="80"/>
          <w:sz w:val="24"/>
          <w:szCs w:val="36"/>
        </w:rPr>
        <w:t>,</w:t>
      </w:r>
      <w:r w:rsidR="00F15978">
        <w:rPr>
          <w:rFonts w:ascii="Book Antiqua" w:hAnsi="Book Antiqua"/>
          <w:b/>
          <w:bCs/>
          <w:i/>
          <w:color w:val="1F4E79" w:themeColor="accent1" w:themeShade="80"/>
          <w:sz w:val="24"/>
          <w:szCs w:val="36"/>
        </w:rPr>
        <w:t xml:space="preserve"> </w:t>
      </w:r>
      <w:r w:rsidR="00FF7724" w:rsidRPr="006C35B1">
        <w:rPr>
          <w:rFonts w:ascii="Book Antiqua" w:hAnsi="Book Antiqua"/>
          <w:b/>
          <w:bCs/>
          <w:i/>
          <w:color w:val="1F4E79" w:themeColor="accent1" w:themeShade="80"/>
          <w:sz w:val="24"/>
          <w:szCs w:val="36"/>
        </w:rPr>
        <w:t>3)</w:t>
      </w:r>
    </w:p>
    <w:p w:rsidR="00110CE1" w:rsidRDefault="00110CE1" w:rsidP="00E8099E">
      <w:pPr>
        <w:spacing w:after="0" w:line="240" w:lineRule="auto"/>
        <w:ind w:left="-993"/>
        <w:jc w:val="center"/>
        <w:rPr>
          <w:rFonts w:ascii="Book Antiqua" w:hAnsi="Book Antiqua"/>
          <w:b/>
          <w:bCs/>
          <w:color w:val="1F4E79" w:themeColor="accent1" w:themeShade="80"/>
          <w:sz w:val="44"/>
          <w:szCs w:val="28"/>
        </w:rPr>
      </w:pPr>
    </w:p>
    <w:p w:rsidR="00110CE1" w:rsidRDefault="00110CE1">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E8099E" w:rsidRDefault="00E8099E">
      <w:pPr>
        <w:spacing w:after="0" w:line="240" w:lineRule="auto"/>
        <w:jc w:val="center"/>
        <w:rPr>
          <w:rFonts w:ascii="Book Antiqua" w:hAnsi="Book Antiqua"/>
          <w:b/>
          <w:bCs/>
          <w:color w:val="1F4E79" w:themeColor="accent1" w:themeShade="80"/>
          <w:sz w:val="44"/>
          <w:szCs w:val="28"/>
        </w:rPr>
      </w:pPr>
    </w:p>
    <w:p w:rsidR="008B205F" w:rsidRPr="0011668F" w:rsidRDefault="0011668F">
      <w:pPr>
        <w:spacing w:after="0" w:line="240" w:lineRule="auto"/>
        <w:jc w:val="center"/>
        <w:rPr>
          <w:rFonts w:ascii="Book Antiqua" w:eastAsia="Book Antiqua" w:hAnsi="Book Antiqua" w:cs="Book Antiqua"/>
          <w:b/>
          <w:bCs/>
          <w:color w:val="1F4E79" w:themeColor="accent1" w:themeShade="80"/>
          <w:sz w:val="42"/>
          <w:szCs w:val="42"/>
        </w:rPr>
      </w:pPr>
      <w:r w:rsidRPr="0011668F">
        <w:rPr>
          <w:rFonts w:ascii="Book Antiqua" w:hAnsi="Book Antiqua"/>
          <w:b/>
          <w:bCs/>
          <w:color w:val="1F4E79" w:themeColor="accent1" w:themeShade="80"/>
          <w:sz w:val="42"/>
          <w:szCs w:val="42"/>
        </w:rPr>
        <w:t xml:space="preserve">NOTA PASTORALE </w:t>
      </w:r>
    </w:p>
    <w:p w:rsidR="008B205F" w:rsidRPr="00110CE1" w:rsidRDefault="00E8099E">
      <w:pPr>
        <w:spacing w:after="0" w:line="240" w:lineRule="auto"/>
        <w:jc w:val="center"/>
        <w:rPr>
          <w:rFonts w:ascii="Book Antiqua" w:eastAsia="Book Antiqua" w:hAnsi="Book Antiqua" w:cs="Book Antiqua"/>
          <w:b/>
          <w:bCs/>
          <w:i/>
          <w:color w:val="1F4E79" w:themeColor="accent1" w:themeShade="80"/>
          <w:sz w:val="28"/>
          <w:szCs w:val="28"/>
        </w:rPr>
      </w:pPr>
      <w:r>
        <w:rPr>
          <w:rFonts w:ascii="Book Antiqua" w:hAnsi="Book Antiqua"/>
          <w:b/>
          <w:bCs/>
          <w:i/>
          <w:noProof/>
          <w:color w:val="5B9BD5" w:themeColor="accent1"/>
          <w:sz w:val="28"/>
          <w:szCs w:val="28"/>
        </w:rPr>
        <mc:AlternateContent>
          <mc:Choice Requires="wps">
            <w:drawing>
              <wp:anchor distT="0" distB="0" distL="114300" distR="114300" simplePos="0" relativeHeight="251660288" behindDoc="0" locked="0" layoutInCell="1" allowOverlap="1" wp14:anchorId="61953157" wp14:editId="3392BE9B">
                <wp:simplePos x="0" y="0"/>
                <wp:positionH relativeFrom="column">
                  <wp:posOffset>-476885</wp:posOffset>
                </wp:positionH>
                <wp:positionV relativeFrom="paragraph">
                  <wp:posOffset>406400</wp:posOffset>
                </wp:positionV>
                <wp:extent cx="4676775" cy="323850"/>
                <wp:effectExtent l="0" t="0" r="9525" b="0"/>
                <wp:wrapNone/>
                <wp:docPr id="6" name="Rettangolo 6"/>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67A75" id="Rettangolo 6" o:spid="_x0000_s1026" style="position:absolute;margin-left:-37.55pt;margin-top:32pt;width:368.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" stroked="f" strokeweight="1pt">
                <v:textbox inset="1.27mm,1.27mm,1.27mm,1.27mm"/>
              </v:rect>
            </w:pict>
          </mc:Fallback>
        </mc:AlternateContent>
      </w:r>
      <w:r w:rsidR="00FF7724" w:rsidRPr="00110CE1">
        <w:rPr>
          <w:rFonts w:ascii="Book Antiqua" w:hAnsi="Book Antiqua"/>
          <w:b/>
          <w:bCs/>
          <w:i/>
          <w:color w:val="1F4E79" w:themeColor="accent1" w:themeShade="80"/>
          <w:sz w:val="28"/>
          <w:szCs w:val="28"/>
        </w:rPr>
        <w:t>Biennio del “crescere” 2020-2022</w:t>
      </w:r>
    </w:p>
    <w:p w:rsidR="006C35B1" w:rsidRDefault="00E8099E">
      <w:pPr>
        <w:spacing w:after="0" w:line="240" w:lineRule="auto"/>
        <w:rPr>
          <w:rFonts w:ascii="Book Antiqua" w:hAnsi="Book Antiqua"/>
          <w:b/>
          <w:bCs/>
          <w:sz w:val="28"/>
          <w:szCs w:val="28"/>
          <w:shd w:val="clear" w:color="auto" w:fill="FFFFFF"/>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667456" behindDoc="0" locked="0" layoutInCell="1" allowOverlap="1" wp14:anchorId="2730F427" wp14:editId="1C133A83">
                <wp:simplePos x="0" y="0"/>
                <wp:positionH relativeFrom="column">
                  <wp:posOffset>-447675</wp:posOffset>
                </wp:positionH>
                <wp:positionV relativeFrom="paragraph">
                  <wp:posOffset>-349885</wp:posOffset>
                </wp:positionV>
                <wp:extent cx="4676775" cy="323850"/>
                <wp:effectExtent l="0" t="0" r="9525" b="0"/>
                <wp:wrapNone/>
                <wp:docPr id="16" name="Rettangolo 16"/>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E7EED" id="Rettangolo 16" o:spid="_x0000_s1026" style="position:absolute;margin-left:-35.25pt;margin-top:-27.55pt;width:368.2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" stroked="f" strokeweight="1pt">
                <v:textbox inset="1.27mm,1.27mm,1.27mm,1.27mm"/>
              </v:rect>
            </w:pict>
          </mc:Fallback>
        </mc:AlternateContent>
      </w:r>
    </w:p>
    <w:p w:rsidR="008B205F" w:rsidRDefault="008B205F">
      <w:pPr>
        <w:spacing w:line="240" w:lineRule="auto"/>
        <w:jc w:val="both"/>
        <w:rPr>
          <w:rFonts w:ascii="Book Antiqua" w:eastAsia="Book Antiqua" w:hAnsi="Book Antiqua" w:cs="Book Antiqua"/>
          <w:b/>
          <w:bCs/>
          <w:sz w:val="28"/>
          <w:szCs w:val="28"/>
          <w:shd w:val="clear" w:color="auto" w:fill="FFFFFF"/>
        </w:rPr>
      </w:pPr>
    </w:p>
    <w:p w:rsidR="00110CE1" w:rsidRDefault="002B06A1">
      <w:pPr>
        <w:spacing w:after="0" w:line="240" w:lineRule="auto"/>
        <w:rPr>
          <w:rFonts w:ascii="Book Antiqua" w:hAnsi="Book Antiqua"/>
          <w:b/>
          <w:bCs/>
          <w:sz w:val="28"/>
          <w:szCs w:val="28"/>
          <w:shd w:val="clear" w:color="auto" w:fill="FFFFFF"/>
        </w:rPr>
      </w:pPr>
      <w:r>
        <w:rPr>
          <w:rFonts w:ascii="Book Antiqua" w:hAnsi="Book Antiqua"/>
          <w:b/>
          <w:bCs/>
          <w:i/>
          <w:noProof/>
          <w:color w:val="5B9BD5" w:themeColor="accent1"/>
          <w:sz w:val="28"/>
          <w:szCs w:val="28"/>
        </w:rPr>
        <mc:AlternateContent>
          <mc:Choice Requires="wps">
            <w:drawing>
              <wp:anchor distT="0" distB="0" distL="114300" distR="114300" simplePos="0" relativeHeight="251665408" behindDoc="0" locked="0" layoutInCell="1" allowOverlap="1" wp14:anchorId="2376F383" wp14:editId="2568A608">
                <wp:simplePos x="0" y="0"/>
                <wp:positionH relativeFrom="column">
                  <wp:posOffset>-465455</wp:posOffset>
                </wp:positionH>
                <wp:positionV relativeFrom="paragraph">
                  <wp:posOffset>5529580</wp:posOffset>
                </wp:positionV>
                <wp:extent cx="4676775" cy="323850"/>
                <wp:effectExtent l="0" t="0" r="9525" b="0"/>
                <wp:wrapNone/>
                <wp:docPr id="15" name="Rettangolo 15"/>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20946" id="Rettangolo 15" o:spid="_x0000_s1026" style="position:absolute;margin-left:-36.65pt;margin-top:435.4pt;width:368.2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5dPng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" stroked="f" strokeweight="1pt">
                <v:textbox inset="1.27mm,1.27mm,1.27mm,1.27mm"/>
              </v:rect>
            </w:pict>
          </mc:Fallback>
        </mc:AlternateContent>
      </w:r>
      <w:r w:rsidR="00110CE1">
        <w:rPr>
          <w:rFonts w:ascii="Book Antiqua" w:hAnsi="Book Antiqua"/>
          <w:b/>
          <w:bCs/>
          <w:sz w:val="28"/>
          <w:szCs w:val="28"/>
          <w:shd w:val="clear" w:color="auto" w:fill="FFFFFF"/>
        </w:rPr>
        <w:br w:type="page"/>
      </w:r>
    </w:p>
    <w:bookmarkStart w:id="0" w:name="_Toc49520072"/>
    <w:bookmarkStart w:id="1" w:name="_Ref49504434"/>
    <w:p w:rsidR="00BA32BC" w:rsidRDefault="00AF017B" w:rsidP="00BA32BC">
      <w:pPr>
        <w:spacing w:after="0"/>
        <w:ind w:left="-851" w:right="-680"/>
        <w:rPr>
          <w:rFonts w:ascii="Book Antiqua" w:hAnsi="Book Antiqua"/>
          <w:b/>
          <w:color w:val="1F4E79" w:themeColor="accent1" w:themeShade="80"/>
          <w:sz w:val="44"/>
        </w:rPr>
      </w:pPr>
      <w:r w:rsidRPr="00BA32BC">
        <w:rPr>
          <w:rFonts w:ascii="Book Antiqua" w:hAnsi="Book Antiqua"/>
          <w:b/>
          <w:noProof/>
          <w:color w:val="1F4E79" w:themeColor="accent1" w:themeShade="80"/>
          <w:sz w:val="44"/>
        </w:rPr>
        <w:lastRenderedPageBreak/>
        <mc:AlternateContent>
          <mc:Choice Requires="wps">
            <w:drawing>
              <wp:anchor distT="0" distB="0" distL="114300" distR="114300" simplePos="0" relativeHeight="251669504" behindDoc="0" locked="0" layoutInCell="1" allowOverlap="1" wp14:anchorId="609F1C71" wp14:editId="5313060C">
                <wp:simplePos x="0" y="0"/>
                <wp:positionH relativeFrom="column">
                  <wp:posOffset>-419100</wp:posOffset>
                </wp:positionH>
                <wp:positionV relativeFrom="paragraph">
                  <wp:posOffset>-390525</wp:posOffset>
                </wp:positionV>
                <wp:extent cx="4676775" cy="323850"/>
                <wp:effectExtent l="0" t="0" r="9525" b="0"/>
                <wp:wrapNone/>
                <wp:docPr id="17" name="Rettangolo 17"/>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EE997" id="Rettangolo 17" o:spid="_x0000_s1026" style="position:absolute;margin-left:-33pt;margin-top:-30.75pt;width:368.2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bV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" stroked="f" strokeweight="1pt">
                <v:textbox inset="1.27mm,1.27mm,1.27mm,1.27mm"/>
              </v:rect>
            </w:pict>
          </mc:Fallback>
        </mc:AlternateContent>
      </w:r>
      <w:bookmarkEnd w:id="0"/>
      <w:r w:rsidRPr="00BA32BC">
        <w:rPr>
          <w:rFonts w:ascii="Book Antiqua" w:hAnsi="Book Antiqua"/>
          <w:b/>
          <w:color w:val="1F4E79" w:themeColor="accent1" w:themeShade="80"/>
          <w:sz w:val="44"/>
        </w:rPr>
        <w:t>“Ecco</w:t>
      </w:r>
      <w:r w:rsidR="00F15978">
        <w:rPr>
          <w:rFonts w:ascii="Book Antiqua" w:hAnsi="Book Antiqua"/>
          <w:b/>
          <w:color w:val="1F4E79" w:themeColor="accent1" w:themeShade="80"/>
          <w:sz w:val="44"/>
        </w:rPr>
        <w:t>,</w:t>
      </w:r>
      <w:r w:rsidRPr="00BA32BC">
        <w:rPr>
          <w:rFonts w:ascii="Book Antiqua" w:hAnsi="Book Antiqua"/>
          <w:b/>
          <w:color w:val="1F4E79" w:themeColor="accent1" w:themeShade="80"/>
          <w:sz w:val="44"/>
        </w:rPr>
        <w:t xml:space="preserve"> il seminatore uscì a seminare” </w:t>
      </w:r>
    </w:p>
    <w:p w:rsidR="00AF017B" w:rsidRPr="00BA32BC" w:rsidRDefault="00AF017B" w:rsidP="00BA32BC">
      <w:pPr>
        <w:spacing w:after="0"/>
        <w:ind w:left="-851" w:right="-680"/>
        <w:jc w:val="right"/>
        <w:rPr>
          <w:rFonts w:ascii="Book Antiqua" w:hAnsi="Book Antiqua"/>
          <w:b/>
          <w:i/>
        </w:rPr>
      </w:pPr>
      <w:r w:rsidRPr="00BA32BC">
        <w:rPr>
          <w:rFonts w:ascii="Book Antiqua" w:hAnsi="Book Antiqua"/>
          <w:b/>
          <w:i/>
          <w:color w:val="1F4E79" w:themeColor="accent1" w:themeShade="80"/>
          <w:sz w:val="24"/>
        </w:rPr>
        <w:t>(M</w:t>
      </w:r>
      <w:r w:rsidR="00F15978">
        <w:rPr>
          <w:rFonts w:ascii="Book Antiqua" w:hAnsi="Book Antiqua"/>
          <w:b/>
          <w:i/>
          <w:color w:val="1F4E79" w:themeColor="accent1" w:themeShade="80"/>
          <w:sz w:val="24"/>
        </w:rPr>
        <w:t>c</w:t>
      </w:r>
      <w:r w:rsidRPr="00BA32BC">
        <w:rPr>
          <w:rFonts w:ascii="Book Antiqua" w:hAnsi="Book Antiqua"/>
          <w:b/>
          <w:i/>
          <w:color w:val="1F4E79" w:themeColor="accent1" w:themeShade="80"/>
          <w:sz w:val="24"/>
        </w:rPr>
        <w:t xml:space="preserve"> </w:t>
      </w:r>
      <w:r w:rsidR="00F15978">
        <w:rPr>
          <w:rFonts w:ascii="Book Antiqua" w:hAnsi="Book Antiqua"/>
          <w:b/>
          <w:i/>
          <w:color w:val="1F4E79" w:themeColor="accent1" w:themeShade="80"/>
          <w:sz w:val="24"/>
        </w:rPr>
        <w:t>4</w:t>
      </w:r>
      <w:r w:rsidRPr="00BA32BC">
        <w:rPr>
          <w:rFonts w:ascii="Book Antiqua" w:hAnsi="Book Antiqua"/>
          <w:b/>
          <w:i/>
          <w:color w:val="1F4E79" w:themeColor="accent1" w:themeShade="80"/>
          <w:sz w:val="24"/>
        </w:rPr>
        <w:t>,</w:t>
      </w:r>
      <w:r w:rsidR="00F15978">
        <w:rPr>
          <w:rFonts w:ascii="Book Antiqua" w:hAnsi="Book Antiqua"/>
          <w:b/>
          <w:i/>
          <w:color w:val="1F4E79" w:themeColor="accent1" w:themeShade="80"/>
          <w:sz w:val="24"/>
        </w:rPr>
        <w:t xml:space="preserve"> </w:t>
      </w:r>
      <w:r w:rsidRPr="00BA32BC">
        <w:rPr>
          <w:rFonts w:ascii="Book Antiqua" w:hAnsi="Book Antiqua"/>
          <w:b/>
          <w:i/>
          <w:color w:val="1F4E79" w:themeColor="accent1" w:themeShade="80"/>
          <w:sz w:val="24"/>
        </w:rPr>
        <w:t>3)</w:t>
      </w:r>
    </w:p>
    <w:p w:rsidR="008B205F" w:rsidRPr="00110CE1" w:rsidRDefault="00FF7724" w:rsidP="00110CE1">
      <w:pPr>
        <w:pStyle w:val="Titolo1"/>
      </w:pPr>
      <w:bookmarkStart w:id="2" w:name="_Toc49520472"/>
      <w:r w:rsidRPr="00110CE1">
        <w:t>PRIMA PARTE</w:t>
      </w:r>
      <w:bookmarkEnd w:id="1"/>
      <w:bookmarkEnd w:id="2"/>
    </w:p>
    <w:p w:rsidR="00E60956" w:rsidRDefault="00E60956">
      <w:pPr>
        <w:spacing w:line="240" w:lineRule="auto"/>
        <w:jc w:val="both"/>
        <w:rPr>
          <w:rFonts w:ascii="Book Antiqua" w:eastAsia="Book Antiqua" w:hAnsi="Book Antiqua" w:cs="Book Antiqua"/>
          <w:sz w:val="28"/>
          <w:szCs w:val="28"/>
        </w:rPr>
      </w:pPr>
    </w:p>
    <w:p w:rsidR="00E8099E" w:rsidRPr="001A27EC" w:rsidRDefault="00E8099E" w:rsidP="001A27EC">
      <w:pPr>
        <w:spacing w:line="240" w:lineRule="auto"/>
        <w:ind w:left="2410" w:right="27"/>
        <w:jc w:val="both"/>
        <w:rPr>
          <w:rFonts w:ascii="Book Antiqua" w:hAnsi="Book Antiqua"/>
          <w:bCs/>
          <w:sz w:val="24"/>
          <w:szCs w:val="28"/>
          <w:shd w:val="clear" w:color="auto" w:fill="FFFFFF"/>
        </w:rPr>
      </w:pPr>
      <w:r w:rsidRPr="001A27EC">
        <w:rPr>
          <w:rFonts w:ascii="Book Antiqua" w:hAnsi="Book Antiqua"/>
          <w:bCs/>
          <w:sz w:val="24"/>
          <w:szCs w:val="28"/>
          <w:shd w:val="clear" w:color="auto" w:fill="FFFFFF"/>
        </w:rPr>
        <w:t xml:space="preserve">“Spirito Santo, memoria di Dio, ravviva in noi il ricordo del dono ricevuto. Liberaci dalle paralisi dell’egoismo e accendi in noi il desiderio di servire, di fare del bene. Perché peggio di questa crisi, c’è solo il dramma di sprecarla, chiudendoci in noi stessi. Vieni, Spirito Santo: Tu che sei armonia, rendici costruttori di unità; Tu che sempre ti doni, dacci il coraggio di uscire da noi stessi, di amarci e aiutarci, per diventare un’unica famiglia. Amen”. </w:t>
      </w:r>
    </w:p>
    <w:p w:rsidR="00E8099E" w:rsidRDefault="00E8099E" w:rsidP="001A27EC">
      <w:pPr>
        <w:spacing w:line="240" w:lineRule="auto"/>
        <w:ind w:left="284" w:right="27"/>
        <w:jc w:val="right"/>
        <w:rPr>
          <w:rFonts w:ascii="Book Antiqua" w:eastAsia="Book Antiqua" w:hAnsi="Book Antiqua" w:cs="Book Antiqua"/>
          <w:i/>
          <w:iCs/>
          <w:sz w:val="28"/>
          <w:szCs w:val="28"/>
          <w:shd w:val="clear" w:color="auto" w:fill="FFFFFF"/>
        </w:rPr>
      </w:pPr>
      <w:r w:rsidRPr="001A27EC">
        <w:rPr>
          <w:rFonts w:ascii="Book Antiqua" w:hAnsi="Book Antiqua"/>
          <w:i/>
          <w:iCs/>
          <w:sz w:val="24"/>
          <w:szCs w:val="28"/>
          <w:shd w:val="clear" w:color="auto" w:fill="FFFFFF"/>
        </w:rPr>
        <w:t>(Papa Francesco, Omelia di Pentecoste, 1.V.2020)</w:t>
      </w:r>
    </w:p>
    <w:p w:rsidR="002B06A1" w:rsidRDefault="002B06A1">
      <w:pPr>
        <w:spacing w:line="240" w:lineRule="auto"/>
        <w:jc w:val="both"/>
        <w:rPr>
          <w:rFonts w:ascii="Book Antiqua" w:eastAsia="Book Antiqua" w:hAnsi="Book Antiqua" w:cs="Book Antiqua"/>
          <w:sz w:val="28"/>
          <w:szCs w:val="28"/>
        </w:rPr>
      </w:pPr>
    </w:p>
    <w:p w:rsidR="008B205F" w:rsidRPr="00E60956" w:rsidRDefault="00FF7724" w:rsidP="00E60956">
      <w:pPr>
        <w:pStyle w:val="Titolo4"/>
      </w:pPr>
      <w:bookmarkStart w:id="3" w:name="_Toc49520473"/>
      <w:r w:rsidRPr="00E60956">
        <w:t>La pandemia</w:t>
      </w:r>
      <w:bookmarkEnd w:id="3"/>
    </w:p>
    <w:p w:rsidR="008B205F" w:rsidRPr="00C009C2" w:rsidRDefault="00FF7724">
      <w:pPr>
        <w:spacing w:line="240" w:lineRule="auto"/>
        <w:jc w:val="both"/>
        <w:rPr>
          <w:rFonts w:ascii="Book Antiqua" w:eastAsia="Book Antiqua" w:hAnsi="Book Antiqua" w:cs="Book Antiqua"/>
          <w:color w:val="auto"/>
          <w:sz w:val="24"/>
          <w:szCs w:val="28"/>
        </w:rPr>
      </w:pPr>
      <w:r w:rsidRPr="00C009C2">
        <w:rPr>
          <w:rFonts w:ascii="Book Antiqua" w:hAnsi="Book Antiqua"/>
          <w:sz w:val="24"/>
          <w:szCs w:val="28"/>
        </w:rPr>
        <w:t xml:space="preserve">La pandemia ha colto di sorpresa tutti. È stata una tempesta non prevista e </w:t>
      </w:r>
      <w:r w:rsidRPr="00C009C2">
        <w:rPr>
          <w:rFonts w:ascii="Book Antiqua" w:hAnsi="Book Antiqua"/>
          <w:color w:val="auto"/>
          <w:sz w:val="24"/>
          <w:szCs w:val="28"/>
        </w:rPr>
        <w:t xml:space="preserve">non desiderata, dalla quale anzi pensavamo di essere protetti per la stolta </w:t>
      </w:r>
      <w:r w:rsidRPr="00C009C2">
        <w:rPr>
          <w:rFonts w:ascii="Book Antiqua" w:hAnsi="Book Antiqua"/>
          <w:sz w:val="24"/>
          <w:szCs w:val="28"/>
        </w:rPr>
        <w:t xml:space="preserve">convinzione di potere attraversare immuni il mare di questo mondo </w:t>
      </w:r>
      <w:r w:rsidRPr="00C009C2">
        <w:rPr>
          <w:rFonts w:ascii="Book Antiqua" w:hAnsi="Book Antiqua"/>
          <w:sz w:val="24"/>
          <w:szCs w:val="28"/>
        </w:rPr>
        <w:lastRenderedPageBreak/>
        <w:t>sconvolto da una globalizzazione che ha creato, assieme a innegabili</w:t>
      </w:r>
      <w:r w:rsidRPr="00C009C2">
        <w:rPr>
          <w:rFonts w:ascii="Book Antiqua" w:hAnsi="Book Antiqua"/>
          <w:b/>
          <w:bCs/>
          <w:sz w:val="24"/>
          <w:szCs w:val="28"/>
        </w:rPr>
        <w:t xml:space="preserve"> </w:t>
      </w:r>
      <w:r w:rsidRPr="00C009C2">
        <w:rPr>
          <w:rFonts w:ascii="Book Antiqua" w:hAnsi="Book Antiqua"/>
          <w:color w:val="auto"/>
          <w:sz w:val="24"/>
          <w:szCs w:val="28"/>
        </w:rPr>
        <w:t xml:space="preserve">progressi, disuguaglianze irresponsabili. Avevamo coltivato l’illusione che il </w:t>
      </w:r>
      <w:r w:rsidRPr="00C009C2">
        <w:rPr>
          <w:rFonts w:ascii="Book Antiqua" w:hAnsi="Book Antiqua"/>
          <w:sz w:val="24"/>
          <w:szCs w:val="28"/>
        </w:rPr>
        <w:t>male fosse facilmente contenibile e dolorosamente abbiamo assistito all’epifania della sua forza, che stordisce e rivela chi realmente siamo: gente fragile e debole. Le varie onde del virus - da quelle iniziali che apparvero a molti innocue</w:t>
      </w:r>
      <w:r w:rsidRPr="00C009C2">
        <w:rPr>
          <w:rFonts w:ascii="Book Antiqua" w:hAnsi="Book Antiqua"/>
          <w:color w:val="4472C4"/>
          <w:sz w:val="24"/>
          <w:szCs w:val="28"/>
        </w:rPr>
        <w:t>,</w:t>
      </w:r>
      <w:r w:rsidRPr="00C009C2">
        <w:rPr>
          <w:rFonts w:ascii="Book Antiqua" w:hAnsi="Book Antiqua"/>
          <w:sz w:val="24"/>
          <w:szCs w:val="28"/>
        </w:rPr>
        <w:t xml:space="preserve"> tanto che la preoccupazione venne presa per esagerazione</w:t>
      </w:r>
      <w:r w:rsidRPr="00C009C2">
        <w:rPr>
          <w:rFonts w:ascii="Book Antiqua" w:hAnsi="Book Antiqua"/>
          <w:color w:val="4472C4"/>
          <w:sz w:val="24"/>
          <w:szCs w:val="28"/>
        </w:rPr>
        <w:t xml:space="preserve">, </w:t>
      </w:r>
      <w:r w:rsidRPr="00C009C2">
        <w:rPr>
          <w:rFonts w:ascii="Book Antiqua" w:hAnsi="Book Antiqua"/>
          <w:sz w:val="24"/>
          <w:szCs w:val="28"/>
        </w:rPr>
        <w:t xml:space="preserve">fino a quelle dei momenti terribili della pandemia, angosciose, quando tutto vacillava e le nostre </w:t>
      </w:r>
      <w:r w:rsidR="003D356C">
        <w:rPr>
          <w:noProof/>
        </w:rPr>
        <w:drawing>
          <wp:anchor distT="0" distB="0" distL="114300" distR="114300" simplePos="0" relativeHeight="251693056" behindDoc="0" locked="0" layoutInCell="1" allowOverlap="1" wp14:anchorId="5B967860" wp14:editId="3694D2EB">
            <wp:simplePos x="0" y="0"/>
            <wp:positionH relativeFrom="column">
              <wp:posOffset>-635</wp:posOffset>
            </wp:positionH>
            <wp:positionV relativeFrom="paragraph">
              <wp:posOffset>2191385</wp:posOffset>
            </wp:positionV>
            <wp:extent cx="2009775" cy="1440815"/>
            <wp:effectExtent l="0" t="0" r="9525" b="6985"/>
            <wp:wrapSquare wrapText="bothSides"/>
            <wp:docPr id="30" name="Immagine 30" descr="Come fanno i cristiani a sopportare la sofferenza? « Una casa sulla roc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e fanno i cristiani a sopportare la sofferenza? « Una casa sulla rocc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440815"/>
                    </a:xfrm>
                    <a:prstGeom prst="rect">
                      <a:avLst/>
                    </a:prstGeom>
                    <a:noFill/>
                    <a:ln>
                      <a:noFill/>
                    </a:ln>
                    <a:effectLst>
                      <a:softEdge rad="317500"/>
                    </a:effectLst>
                  </pic:spPr>
                </pic:pic>
              </a:graphicData>
            </a:graphic>
            <wp14:sizeRelH relativeFrom="margin">
              <wp14:pctWidth>0</wp14:pctWidth>
            </wp14:sizeRelH>
            <wp14:sizeRelV relativeFrom="margin">
              <wp14:pctHeight>0</wp14:pctHeight>
            </wp14:sizeRelV>
          </wp:anchor>
        </w:drawing>
      </w:r>
      <w:r w:rsidRPr="00C009C2">
        <w:rPr>
          <w:rFonts w:ascii="Book Antiqua" w:hAnsi="Book Antiqua"/>
          <w:sz w:val="24"/>
          <w:szCs w:val="28"/>
        </w:rPr>
        <w:t xml:space="preserve">sicurezze affondavano lasciandoci in balia di una forza che umiliava la nostra fragilità - ci hanno immerso nella storia, quella vera, senza filtri, dove si rivela la nostra realtà fragile così com’è, dove occorre decidere cosa fare (perché la storia va avanti, non rispetta e non aspetta il nostro individualismo, la nostra spesso povera consapevolezza e le nostre </w:t>
      </w:r>
      <w:r w:rsidRPr="00C009C2">
        <w:rPr>
          <w:rFonts w:ascii="Book Antiqua" w:hAnsi="Book Antiqua"/>
          <w:color w:val="auto"/>
          <w:sz w:val="24"/>
          <w:szCs w:val="28"/>
        </w:rPr>
        <w:t xml:space="preserve">scelte), dove appare - se e come - siamo una comunità cristiana. </w:t>
      </w:r>
    </w:p>
    <w:p w:rsidR="008B205F" w:rsidRDefault="008B205F">
      <w:pPr>
        <w:spacing w:line="240" w:lineRule="auto"/>
        <w:jc w:val="both"/>
        <w:rPr>
          <w:rFonts w:ascii="Book Antiqua" w:eastAsia="Book Antiqua" w:hAnsi="Book Antiqua" w:cs="Book Antiqua"/>
          <w:sz w:val="24"/>
          <w:szCs w:val="28"/>
        </w:rPr>
      </w:pPr>
    </w:p>
    <w:p w:rsidR="008B205F" w:rsidRPr="00C009C2" w:rsidRDefault="00FF7724" w:rsidP="00E60956">
      <w:pPr>
        <w:pStyle w:val="Titolo4"/>
      </w:pPr>
      <w:bookmarkStart w:id="4" w:name="_Toc49520474"/>
      <w:r w:rsidRPr="00C009C2">
        <w:t>La scoperta della fragilità</w:t>
      </w:r>
      <w:bookmarkEnd w:id="4"/>
    </w:p>
    <w:p w:rsidR="008B205F" w:rsidRPr="00C009C2" w:rsidRDefault="00FF7724" w:rsidP="005D35A9">
      <w:pPr>
        <w:pStyle w:val="NormaleWeb"/>
        <w:shd w:val="clear" w:color="auto" w:fill="FFFFFF"/>
        <w:spacing w:before="0" w:after="0"/>
        <w:jc w:val="both"/>
        <w:rPr>
          <w:rFonts w:ascii="Book Antiqua" w:eastAsia="Book Antiqua" w:hAnsi="Book Antiqua" w:cs="Book Antiqua"/>
          <w:szCs w:val="28"/>
        </w:rPr>
      </w:pPr>
      <w:r w:rsidRPr="00C009C2">
        <w:rPr>
          <w:rFonts w:ascii="Book Antiqua" w:hAnsi="Book Antiqua"/>
          <w:szCs w:val="28"/>
        </w:rPr>
        <w:t xml:space="preserve">Tutte le nostre fragilità sono state rivelate dalla malattia, come una lente di ingrandimento o un reagente che ha mostrato impietosamente quello che siamo e la nostra vulnerabilità. È indispensabile riscoprire il comune impegno per riparare quello che si è rivelato malato o </w:t>
      </w:r>
      <w:r w:rsidRPr="00C009C2">
        <w:rPr>
          <w:rFonts w:ascii="Book Antiqua" w:hAnsi="Book Antiqua"/>
          <w:szCs w:val="28"/>
        </w:rPr>
        <w:lastRenderedPageBreak/>
        <w:t>ingius</w:t>
      </w:r>
      <w:r w:rsidR="005C208E" w:rsidRPr="00C009C2">
        <w:rPr>
          <w:rFonts w:ascii="Book Antiqua" w:hAnsi="Book Antiqua"/>
          <w:szCs w:val="28"/>
        </w:rPr>
        <w:t xml:space="preserve">to e costruire un modo nuovo di </w:t>
      </w:r>
      <w:r w:rsidRPr="00C009C2">
        <w:rPr>
          <w:rFonts w:ascii="Book Antiqua" w:hAnsi="Book Antiqua"/>
          <w:szCs w:val="28"/>
        </w:rPr>
        <w:t>vivere assieme. Abbiamo vissuto un dolore enorme, che non dobbiamo dimenticare e che ci deve anche rendere attenti, sensibili</w:t>
      </w:r>
      <w:r w:rsidRPr="00C009C2">
        <w:rPr>
          <w:rFonts w:ascii="Book Antiqua" w:hAnsi="Book Antiqua"/>
          <w:color w:val="ED7D31"/>
          <w:szCs w:val="28"/>
        </w:rPr>
        <w:t>,</w:t>
      </w:r>
      <w:r w:rsidR="005C208E" w:rsidRPr="00C009C2">
        <w:rPr>
          <w:rFonts w:ascii="Book Antiqua" w:hAnsi="Book Antiqua"/>
          <w:szCs w:val="28"/>
        </w:rPr>
        <w:t xml:space="preserve"> a chi oggi subisce</w:t>
      </w:r>
      <w:r w:rsidRPr="00C009C2">
        <w:rPr>
          <w:rFonts w:ascii="Book Antiqua" w:hAnsi="Book Antiqua"/>
          <w:szCs w:val="28"/>
        </w:rPr>
        <w:t xml:space="preserve"> ondate di morte come quelle che per settimane ci hanno travolto. Hanno portato via i nostri cari a migliaia, strappati a noi a volte in pochi momenti febbrili, e non li abbiamo più rivisti. Abbiamo saputo di agonie strazianti, in solitudine e ricerca vana di un volto caro, anche se mani fraterne di medici e infermieri, esperti in umanità</w:t>
      </w:r>
      <w:r w:rsidRPr="00C009C2">
        <w:rPr>
          <w:rFonts w:ascii="Book Antiqua" w:hAnsi="Book Antiqua"/>
          <w:color w:val="4472C4"/>
          <w:szCs w:val="28"/>
        </w:rPr>
        <w:t>,</w:t>
      </w:r>
      <w:r w:rsidRPr="00C009C2">
        <w:rPr>
          <w:rFonts w:ascii="Book Antiqua" w:hAnsi="Book Antiqua"/>
          <w:szCs w:val="28"/>
        </w:rPr>
        <w:t xml:space="preserve"> si sono protese a stringere quelle di </w:t>
      </w:r>
      <w:r w:rsidRPr="00C009C2">
        <w:rPr>
          <w:rFonts w:ascii="Book Antiqua" w:hAnsi="Book Antiqua"/>
          <w:color w:val="auto"/>
          <w:szCs w:val="28"/>
        </w:rPr>
        <w:t xml:space="preserve">chi moriva, ad accarezzare, ad esprimere vicinanza e amore. Abbiamo saputo </w:t>
      </w:r>
      <w:r w:rsidRPr="00C009C2">
        <w:rPr>
          <w:rFonts w:ascii="Book Antiqua" w:hAnsi="Book Antiqua"/>
          <w:szCs w:val="28"/>
        </w:rPr>
        <w:t>di cadaveri cosparsi di disinfettante e chiusi in sacchi. Abbiamo visto la processione di camion carichi di bare verso inceneritori lontani, il ritorno di piccole urne rese a familiari affranti: quanto rimaneva di una persona e di un corpo amati, di padre, madre, marito, sposa, figlio. Non possiamo dimenticare.</w:t>
      </w:r>
    </w:p>
    <w:p w:rsidR="008B205F" w:rsidRPr="00C009C2" w:rsidRDefault="008B205F">
      <w:pPr>
        <w:pStyle w:val="NormaleWeb"/>
        <w:shd w:val="clear" w:color="auto" w:fill="FFFFFF"/>
        <w:spacing w:before="0" w:after="150"/>
        <w:jc w:val="both"/>
        <w:rPr>
          <w:rFonts w:ascii="Book Antiqua" w:eastAsia="Book Antiqua" w:hAnsi="Book Antiqua" w:cs="Book Antiqua"/>
          <w:szCs w:val="28"/>
        </w:rPr>
      </w:pPr>
    </w:p>
    <w:p w:rsidR="008B205F" w:rsidRPr="00C009C2" w:rsidRDefault="00FF7724" w:rsidP="00E60956">
      <w:pPr>
        <w:pStyle w:val="Titolo4"/>
      </w:pPr>
      <w:bookmarkStart w:id="5" w:name="_Toc49520475"/>
      <w:r w:rsidRPr="00C009C2">
        <w:rPr>
          <w:shd w:val="clear" w:color="auto" w:fill="FFFFFF"/>
        </w:rPr>
        <w:t>Un mondo malato</w:t>
      </w:r>
      <w:bookmarkEnd w:id="5"/>
    </w:p>
    <w:p w:rsidR="008B205F" w:rsidRDefault="003D356C" w:rsidP="004141B7">
      <w:pPr>
        <w:spacing w:line="240" w:lineRule="auto"/>
        <w:jc w:val="both"/>
        <w:rPr>
          <w:rFonts w:ascii="Book Antiqua" w:hAnsi="Book Antiqua"/>
          <w:sz w:val="24"/>
          <w:szCs w:val="28"/>
        </w:rPr>
      </w:pPr>
      <w:r>
        <w:rPr>
          <w:noProof/>
        </w:rPr>
        <w:drawing>
          <wp:anchor distT="0" distB="0" distL="114300" distR="114300" simplePos="0" relativeHeight="251696128" behindDoc="0" locked="0" layoutInCell="1" allowOverlap="1" wp14:anchorId="28EA5B56" wp14:editId="41BEBA66">
            <wp:simplePos x="0" y="0"/>
            <wp:positionH relativeFrom="column">
              <wp:posOffset>27940</wp:posOffset>
            </wp:positionH>
            <wp:positionV relativeFrom="paragraph">
              <wp:posOffset>243840</wp:posOffset>
            </wp:positionV>
            <wp:extent cx="1514475" cy="1514475"/>
            <wp:effectExtent l="0" t="0" r="9525" b="9525"/>
            <wp:wrapSquare wrapText="bothSides"/>
            <wp:docPr id="33" name="Immagine 33" descr="Rio 20 anni dopo, il pianeta è più malato | A Sud ON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o 20 anni dopo, il pianeta è più malato | A Sud ONL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a:effectLst>
                      <a:softEdge rad="317500"/>
                    </a:effectLst>
                  </pic:spPr>
                </pic:pic>
              </a:graphicData>
            </a:graphic>
            <wp14:sizeRelH relativeFrom="margin">
              <wp14:pctWidth>0</wp14:pctWidth>
            </wp14:sizeRelH>
            <wp14:sizeRelV relativeFrom="margin">
              <wp14:pctHeight>0</wp14:pctHeight>
            </wp14:sizeRelV>
          </wp:anchor>
        </w:drawing>
      </w:r>
      <w:r w:rsidR="00FF7724" w:rsidRPr="00C009C2">
        <w:rPr>
          <w:rFonts w:ascii="Book Antiqua" w:hAnsi="Book Antiqua"/>
          <w:sz w:val="24"/>
          <w:szCs w:val="28"/>
          <w:shd w:val="clear" w:color="auto" w:fill="FFFFFF"/>
        </w:rPr>
        <w:t xml:space="preserve"> “Pensavamo di potere vivere sani in un mondo malato”. Credevamo che </w:t>
      </w:r>
      <w:r w:rsidR="00FF7724" w:rsidRPr="00C009C2">
        <w:rPr>
          <w:rFonts w:ascii="Book Antiqua" w:hAnsi="Book Antiqua"/>
          <w:sz w:val="24"/>
          <w:szCs w:val="28"/>
        </w:rPr>
        <w:t xml:space="preserve">il virus riguardasse altri, i poveri oppure solo alcuni (qualcuno si era sentito sollevato perché si ammalavano “solo” i vecchi!) e invece ci ha coinvolto tutti. È stata una scoperta a volte davvero angosciosa, perché fa sentire senza orientamento, </w:t>
      </w:r>
      <w:r w:rsidR="00FF7724" w:rsidRPr="00C009C2">
        <w:rPr>
          <w:rFonts w:ascii="Book Antiqua" w:hAnsi="Book Antiqua"/>
          <w:sz w:val="24"/>
          <w:szCs w:val="28"/>
        </w:rPr>
        <w:lastRenderedPageBreak/>
        <w:t>storditi; mette in discussione il fragile equilibrio dei nostri sentimenti. E poi non finisce potendo uscire di nuovo, perché c’è bisogno di tempo per ritrovarsi in una situazione che è la stessa ma è diversa, con un cuore più fragile e quindi timoroso, dovendo a</w:t>
      </w:r>
      <w:r w:rsidR="005C208E" w:rsidRPr="00C009C2">
        <w:rPr>
          <w:rFonts w:ascii="Book Antiqua" w:hAnsi="Book Antiqua"/>
          <w:sz w:val="24"/>
          <w:szCs w:val="28"/>
        </w:rPr>
        <w:t>ffrontare un nemico insidioso e</w:t>
      </w:r>
      <w:r w:rsidR="00FF7724" w:rsidRPr="00C009C2">
        <w:rPr>
          <w:rFonts w:ascii="Book Antiqua" w:hAnsi="Book Antiqua"/>
          <w:color w:val="ED7D31"/>
          <w:sz w:val="24"/>
          <w:szCs w:val="28"/>
        </w:rPr>
        <w:t xml:space="preserve"> </w:t>
      </w:r>
      <w:r w:rsidR="00FF7724" w:rsidRPr="00C009C2">
        <w:rPr>
          <w:rFonts w:ascii="Book Antiqua" w:hAnsi="Book Antiqua"/>
          <w:sz w:val="24"/>
          <w:szCs w:val="28"/>
        </w:rPr>
        <w:t xml:space="preserve">sfide da comprendere. Non possiamo restare quelli di sempre come anche pensare che tutto possa essere nuovo facilmente. Ci siamo accorti che il </w:t>
      </w:r>
      <w:r w:rsidR="00FF7724" w:rsidRPr="00C009C2">
        <w:rPr>
          <w:rFonts w:ascii="Book Antiqua" w:hAnsi="Book Antiqua"/>
          <w:color w:val="auto"/>
          <w:sz w:val="24"/>
          <w:szCs w:val="28"/>
        </w:rPr>
        <w:t xml:space="preserve">mondo </w:t>
      </w:r>
      <w:r w:rsidR="005C208E" w:rsidRPr="00C009C2">
        <w:rPr>
          <w:rFonts w:ascii="Book Antiqua" w:hAnsi="Book Antiqua"/>
          <w:color w:val="auto"/>
          <w:sz w:val="24"/>
          <w:szCs w:val="28"/>
        </w:rPr>
        <w:t xml:space="preserve">era </w:t>
      </w:r>
      <w:r w:rsidR="00FF7724" w:rsidRPr="00C009C2">
        <w:rPr>
          <w:rFonts w:ascii="Book Antiqua" w:hAnsi="Book Antiqua"/>
          <w:color w:val="auto"/>
          <w:sz w:val="24"/>
          <w:szCs w:val="28"/>
        </w:rPr>
        <w:t>davvero un enorme “ospedale da campo</w:t>
      </w:r>
      <w:r w:rsidR="005C208E" w:rsidRPr="00C009C2">
        <w:rPr>
          <w:rFonts w:ascii="Book Antiqua" w:hAnsi="Book Antiqua"/>
          <w:color w:val="auto"/>
          <w:sz w:val="24"/>
          <w:szCs w:val="28"/>
        </w:rPr>
        <w:t>”, ma</w:t>
      </w:r>
      <w:r w:rsidR="00FF7724" w:rsidRPr="00C009C2">
        <w:rPr>
          <w:rFonts w:ascii="Book Antiqua" w:hAnsi="Book Antiqua"/>
          <w:color w:val="auto"/>
          <w:sz w:val="24"/>
          <w:szCs w:val="28"/>
        </w:rPr>
        <w:t xml:space="preserve"> anche noi avevamo </w:t>
      </w:r>
      <w:r w:rsidR="00FF7724" w:rsidRPr="00C009C2">
        <w:rPr>
          <w:rFonts w:ascii="Book Antiqua" w:hAnsi="Book Antiqua"/>
          <w:sz w:val="24"/>
          <w:szCs w:val="28"/>
        </w:rPr>
        <w:t>la tentazione di guardare</w:t>
      </w:r>
      <w:r w:rsidR="00FF7724" w:rsidRPr="00C009C2">
        <w:rPr>
          <w:rFonts w:ascii="Book Antiqua" w:hAnsi="Book Antiqua"/>
          <w:color w:val="4472C4"/>
          <w:sz w:val="24"/>
          <w:szCs w:val="28"/>
        </w:rPr>
        <w:t>,</w:t>
      </w:r>
      <w:r w:rsidR="00FF7724" w:rsidRPr="00C009C2">
        <w:rPr>
          <w:rFonts w:ascii="Book Antiqua" w:hAnsi="Book Antiqua"/>
          <w:sz w:val="24"/>
          <w:szCs w:val="28"/>
        </w:rPr>
        <w:t xml:space="preserve"> accontentandoci del poco che facciamo. “</w:t>
      </w:r>
      <w:r w:rsidR="00FF7724" w:rsidRPr="00C009C2">
        <w:rPr>
          <w:rFonts w:ascii="Book Antiqua" w:hAnsi="Book Antiqua"/>
          <w:spacing w:val="3"/>
          <w:sz w:val="24"/>
          <w:szCs w:val="28"/>
          <w:shd w:val="clear" w:color="auto" w:fill="FFFFFF"/>
        </w:rPr>
        <w:t xml:space="preserve">È inutile chiedere a un ferito grave se ha il colesterolo e gli zuccheri alti! Si devono curare le sue ferite. Poi potremo parlare di tutto il resto” ha detto Papa Francesco. </w:t>
      </w:r>
      <w:r w:rsidR="00FF7724" w:rsidRPr="00C009C2">
        <w:rPr>
          <w:rFonts w:ascii="Book Antiqua" w:hAnsi="Book Antiqua"/>
          <w:sz w:val="24"/>
          <w:szCs w:val="28"/>
        </w:rPr>
        <w:t>Ci siamo scoperti tutti malati, vulnerabili, potenzialmente a rischio e capaci di fare del male agli altri. Appunto. Non bastava non fare nulla: era necessario pensare agli altri e difendere allo stesso tempo noi e il prossimo, proteggere e proteggerci. È un impegno pastorale: prendere in considerazione quella sorta di ‘</w:t>
      </w:r>
      <w:proofErr w:type="spellStart"/>
      <w:r w:rsidR="00FF7724" w:rsidRPr="00C009C2">
        <w:rPr>
          <w:rFonts w:ascii="Book Antiqua" w:hAnsi="Book Antiqua"/>
          <w:sz w:val="24"/>
          <w:szCs w:val="28"/>
        </w:rPr>
        <w:t>biolatria</w:t>
      </w:r>
      <w:proofErr w:type="spellEnd"/>
      <w:r w:rsidR="00FF7724" w:rsidRPr="00C009C2">
        <w:rPr>
          <w:rFonts w:ascii="Book Antiqua" w:hAnsi="Book Antiqua"/>
          <w:sz w:val="24"/>
          <w:szCs w:val="28"/>
        </w:rPr>
        <w:t xml:space="preserve">’ che ci ossessiona, il valore assoluto della salute, il giovanilismo esasperato che ci corrompe, ci deforma, ci fa credere di potere essere quello che non siamo e di rimandare il confronto con il limite. </w:t>
      </w:r>
    </w:p>
    <w:p w:rsidR="008C3842" w:rsidRDefault="008C3842" w:rsidP="004141B7">
      <w:pPr>
        <w:spacing w:line="240" w:lineRule="auto"/>
        <w:jc w:val="both"/>
        <w:rPr>
          <w:rFonts w:ascii="Book Antiqua" w:hAnsi="Book Antiqua"/>
          <w:sz w:val="24"/>
          <w:szCs w:val="28"/>
        </w:rPr>
      </w:pPr>
    </w:p>
    <w:p w:rsidR="008C3842" w:rsidRPr="008C3842" w:rsidRDefault="008C3842" w:rsidP="008C3842">
      <w:pPr>
        <w:pStyle w:val="Titolo4"/>
      </w:pPr>
      <w:bookmarkStart w:id="6" w:name="_Toc49520476"/>
      <w:r w:rsidRPr="008C3842">
        <w:t>Vigilanza</w:t>
      </w:r>
      <w:bookmarkEnd w:id="6"/>
    </w:p>
    <w:p w:rsidR="008C3842" w:rsidRPr="008C3842" w:rsidRDefault="008C3842" w:rsidP="008C3842">
      <w:pPr>
        <w:pStyle w:val="Paragrafoelenco"/>
        <w:spacing w:line="240" w:lineRule="auto"/>
        <w:ind w:left="0"/>
        <w:jc w:val="both"/>
        <w:rPr>
          <w:rFonts w:ascii="Book Antiqua" w:eastAsia="Book Antiqua" w:hAnsi="Book Antiqua" w:cs="Book Antiqua"/>
          <w:sz w:val="24"/>
          <w:szCs w:val="28"/>
        </w:rPr>
      </w:pPr>
      <w:r w:rsidRPr="008C3842">
        <w:rPr>
          <w:rFonts w:ascii="Book Antiqua" w:eastAsia="Book Antiqua" w:hAnsi="Book Antiqua" w:cs="Book Antiqua"/>
          <w:sz w:val="24"/>
          <w:szCs w:val="28"/>
        </w:rPr>
        <w:t xml:space="preserve">Le conseguenze della pandemia sono difficili da valutare. Certamente dobbiamo aspettarci nelle prossime settimane una “piena” di povertà che può travolgere i tanti precari che hanno perso le fonti di sussistenza e i “penultimi” che precipitano nella miseria. </w:t>
      </w:r>
      <w:r w:rsidRPr="008C3842">
        <w:rPr>
          <w:rFonts w:ascii="Book Antiqua" w:eastAsia="Book Antiqua" w:hAnsi="Book Antiqua" w:cs="Book Antiqua"/>
          <w:sz w:val="24"/>
          <w:szCs w:val="28"/>
        </w:rPr>
        <w:lastRenderedPageBreak/>
        <w:t>La facilità del contagio non deve rassicurarci e farci illudere che il male sia sconfitto. Questo ci richiederà applicazioni di regole che spesso purtroppo si chiariscono solo di volta in volta e che ci chiedono pazienza e vigilanza. Dobbiamo aiutare le conseguenze profonde delle tante ferite provocate dall’isolamento che ci sfidano a donare il balsamo della consolazione e della speranza.</w:t>
      </w:r>
    </w:p>
    <w:p w:rsidR="00153C63" w:rsidRPr="008C3842" w:rsidRDefault="00153C63" w:rsidP="008C3842">
      <w:pPr>
        <w:spacing w:line="240" w:lineRule="auto"/>
        <w:jc w:val="both"/>
        <w:rPr>
          <w:rFonts w:ascii="Book Antiqua" w:eastAsia="Book Antiqua" w:hAnsi="Book Antiqua" w:cs="Book Antiqua"/>
          <w:szCs w:val="28"/>
        </w:rPr>
      </w:pPr>
    </w:p>
    <w:p w:rsidR="008B205F" w:rsidRPr="00C009C2" w:rsidRDefault="00FF7724" w:rsidP="00E60956">
      <w:pPr>
        <w:pStyle w:val="Titolo4"/>
      </w:pPr>
      <w:bookmarkStart w:id="7" w:name="_Toc49520477"/>
      <w:r w:rsidRPr="00C009C2">
        <w:t>Non sprecare</w:t>
      </w:r>
      <w:bookmarkEnd w:id="7"/>
      <w:r w:rsidRPr="00C009C2">
        <w:t xml:space="preserve"> </w:t>
      </w:r>
    </w:p>
    <w:p w:rsidR="008B205F" w:rsidRDefault="00FF7724" w:rsidP="005D35A9">
      <w:pPr>
        <w:pStyle w:val="NormaleWeb"/>
        <w:shd w:val="clear" w:color="auto" w:fill="FFFFFF"/>
        <w:spacing w:before="0" w:after="0"/>
        <w:jc w:val="both"/>
        <w:rPr>
          <w:rFonts w:ascii="Book Antiqua" w:hAnsi="Book Antiqua"/>
          <w:szCs w:val="28"/>
        </w:rPr>
      </w:pPr>
      <w:r w:rsidRPr="00C009C2">
        <w:rPr>
          <w:rFonts w:ascii="Book Antiqua" w:hAnsi="Book Antiqua"/>
          <w:szCs w:val="28"/>
          <w:shd w:val="clear" w:color="auto" w:fill="FFFFFF"/>
        </w:rPr>
        <w:t xml:space="preserve">“Peggio di questa crisi, c’è solo il dramma di sprecarla, chiudendoci in noi stessi”. Non vogliamo sprecare questa crisi, ritornando come prima, come se niente fosse successo. </w:t>
      </w:r>
      <w:r w:rsidRPr="00C009C2">
        <w:rPr>
          <w:rFonts w:ascii="Book Antiqua" w:hAnsi="Book Antiqua"/>
          <w:szCs w:val="28"/>
        </w:rPr>
        <w:t>Per non sprecarla dobbiamo comprendere la pandemia con i sentimenti</w:t>
      </w:r>
      <w:bookmarkStart w:id="8" w:name="_GoBack"/>
      <w:bookmarkEnd w:id="8"/>
      <w:r w:rsidRPr="00C009C2">
        <w:rPr>
          <w:rFonts w:ascii="Book Antiqua" w:hAnsi="Book Antiqua"/>
          <w:szCs w:val="28"/>
        </w:rPr>
        <w:t xml:space="preserve"> di Gesù e convertirci, accogliendo l’invito del Signore davanti alle avversità che segnano la fragile (chi credevamo di essere?) vita degli uomini. “S</w:t>
      </w:r>
      <w:r w:rsidRPr="00C009C2">
        <w:rPr>
          <w:rFonts w:ascii="Book Antiqua" w:hAnsi="Book Antiqua"/>
          <w:szCs w:val="28"/>
          <w:shd w:val="clear" w:color="auto" w:fill="FFFFFF"/>
        </w:rPr>
        <w:t>e non vi convertite, perirete tutti allo stesso modo”.</w:t>
      </w:r>
      <w:r w:rsidRPr="00C009C2">
        <w:rPr>
          <w:rFonts w:ascii="Book Antiqua" w:hAnsi="Book Antiqua"/>
          <w:szCs w:val="28"/>
        </w:rPr>
        <w:t xml:space="preserve"> (Lc 13,5). Il suo in</w:t>
      </w:r>
      <w:r w:rsidR="00741869">
        <w:rPr>
          <w:rFonts w:ascii="Book Antiqua" w:hAnsi="Book Antiqua"/>
          <w:szCs w:val="28"/>
        </w:rPr>
        <w:t>vito è: “Alzate lo sguardo” (Lc</w:t>
      </w:r>
      <w:r w:rsidRPr="00C009C2">
        <w:rPr>
          <w:rFonts w:ascii="Book Antiqua" w:hAnsi="Book Antiqua"/>
          <w:szCs w:val="28"/>
        </w:rPr>
        <w:t xml:space="preserve"> 21,28), perché quando “vi saranno carestie e pestilenze, fatti terrificanti e segni grandiosi dal cielo” (Lc 21,11), negli sconvolgimenti della vita sappiamo scorgere i segni della presenza di Cristo che non lascia soli, che viene. E così possiamo vedere e testimoniare la luce che libera dalle tenebre e dall’ombra di morte. Cambieremo? Dipende da noi. Non saremo necessariamente migliori perché abbiamo vissuto la pandemia, perché il male ci può rendere peggiori, confermarci nella diffidenza, far diventare più competitivi e aggressivi verso gli altri avvertiti come </w:t>
      </w:r>
      <w:r w:rsidRPr="00C009C2">
        <w:rPr>
          <w:rFonts w:ascii="Book Antiqua" w:hAnsi="Book Antiqua"/>
          <w:szCs w:val="28"/>
        </w:rPr>
        <w:lastRenderedPageBreak/>
        <w:t>nemici. È necessaria una conversione di tutta la comunità</w:t>
      </w:r>
      <w:r w:rsidRPr="00C009C2">
        <w:rPr>
          <w:rFonts w:ascii="Book Antiqua" w:hAnsi="Book Antiqua"/>
          <w:color w:val="4472C4"/>
          <w:szCs w:val="28"/>
        </w:rPr>
        <w:t>,</w:t>
      </w:r>
      <w:r w:rsidRPr="00C009C2">
        <w:rPr>
          <w:rFonts w:ascii="Book Antiqua" w:hAnsi="Book Antiqua"/>
          <w:szCs w:val="28"/>
        </w:rPr>
        <w:t xml:space="preserve"> ma sempre è richiesta quella personale. E su questo dobbiamo aiutarci tanto. Se io cambio</w:t>
      </w:r>
      <w:r w:rsidRPr="00C009C2">
        <w:rPr>
          <w:rFonts w:ascii="Book Antiqua" w:hAnsi="Book Antiqua"/>
          <w:color w:val="4472C4"/>
          <w:szCs w:val="28"/>
        </w:rPr>
        <w:t>,</w:t>
      </w:r>
      <w:r w:rsidRPr="00C009C2">
        <w:rPr>
          <w:rFonts w:ascii="Book Antiqua" w:hAnsi="Book Antiqua"/>
          <w:szCs w:val="28"/>
        </w:rPr>
        <w:t xml:space="preserve"> cambia anche il mondo e cambia la comunità tutta. Ciascuno di noi è invitato a vivere con </w:t>
      </w:r>
      <w:r w:rsidRPr="00C009C2">
        <w:rPr>
          <w:rFonts w:ascii="Book Antiqua" w:hAnsi="Book Antiqua"/>
          <w:color w:val="auto"/>
          <w:szCs w:val="28"/>
        </w:rPr>
        <w:t xml:space="preserve">maggiore generosità. Non aspettiamo che siano gli altri ad esserlo, non </w:t>
      </w:r>
      <w:r w:rsidRPr="00C009C2">
        <w:rPr>
          <w:rFonts w:ascii="Book Antiqua" w:hAnsi="Book Antiqua"/>
          <w:szCs w:val="28"/>
        </w:rPr>
        <w:t>accettiamo quello che ci isola, che ci tiene lontano dagli altri o indebolisce il nostro amore. C’è sempre la tentazione di essere dei sapienti da laboratorio, cioè pensare di avere la ricetta giusta da indicare</w:t>
      </w:r>
      <w:r w:rsidRPr="00C009C2">
        <w:rPr>
          <w:rFonts w:ascii="Book Antiqua" w:hAnsi="Book Antiqua"/>
          <w:color w:val="4472C4"/>
          <w:szCs w:val="28"/>
        </w:rPr>
        <w:t>,</w:t>
      </w:r>
      <w:r w:rsidRPr="00C009C2">
        <w:rPr>
          <w:rFonts w:ascii="Book Antiqua" w:hAnsi="Book Antiqua"/>
          <w:szCs w:val="28"/>
        </w:rPr>
        <w:t xml:space="preserve"> ma senza sporcarsi le mani e farsi coinvolgere personalmente, senza legarsi ad una situazione concreta e restando sempre in astratto. Sono quei “generali di piani di conquista sempre sconfitti” di cui parla l’</w:t>
      </w:r>
      <w:proofErr w:type="spellStart"/>
      <w:r w:rsidRPr="00C009C2">
        <w:rPr>
          <w:rFonts w:ascii="Book Antiqua" w:hAnsi="Book Antiqua"/>
          <w:i/>
          <w:szCs w:val="28"/>
        </w:rPr>
        <w:t>Evangelii</w:t>
      </w:r>
      <w:proofErr w:type="spellEnd"/>
      <w:r w:rsidRPr="00C009C2">
        <w:rPr>
          <w:rFonts w:ascii="Book Antiqua" w:hAnsi="Book Antiqua"/>
          <w:i/>
          <w:szCs w:val="28"/>
        </w:rPr>
        <w:t xml:space="preserve"> </w:t>
      </w:r>
      <w:proofErr w:type="spellStart"/>
      <w:r w:rsidRPr="00C009C2">
        <w:rPr>
          <w:rFonts w:ascii="Book Antiqua" w:hAnsi="Book Antiqua"/>
          <w:i/>
          <w:szCs w:val="28"/>
        </w:rPr>
        <w:t>Gaudium</w:t>
      </w:r>
      <w:proofErr w:type="spellEnd"/>
      <w:r w:rsidRPr="00C009C2">
        <w:rPr>
          <w:rFonts w:ascii="Book Antiqua" w:hAnsi="Book Antiqua"/>
          <w:szCs w:val="28"/>
        </w:rPr>
        <w:t>: essi possono avere piani differenti a seconda delle sensibilità</w:t>
      </w:r>
      <w:r w:rsidRPr="00C009C2">
        <w:rPr>
          <w:rFonts w:ascii="Book Antiqua" w:hAnsi="Book Antiqua"/>
          <w:color w:val="4472C4"/>
          <w:szCs w:val="28"/>
        </w:rPr>
        <w:t>,</w:t>
      </w:r>
      <w:r w:rsidRPr="00C009C2">
        <w:rPr>
          <w:rFonts w:ascii="Book Antiqua" w:hAnsi="Book Antiqua"/>
          <w:szCs w:val="28"/>
        </w:rPr>
        <w:t xml:space="preserve"> ma non entrano nella storia da cristiani, restano prigionieri di categorie astratte e soprattutto non compiono la vera fatica che </w:t>
      </w:r>
      <w:r w:rsidRPr="00C009C2">
        <w:rPr>
          <w:rFonts w:ascii="Book Antiqua" w:hAnsi="Book Antiqua"/>
          <w:color w:val="auto"/>
          <w:szCs w:val="28"/>
        </w:rPr>
        <w:t xml:space="preserve">ci è chiesta, che è costruire comunità umane che mettono al centro il Vangelo, </w:t>
      </w:r>
      <w:r w:rsidRPr="00C009C2">
        <w:rPr>
          <w:rFonts w:ascii="Book Antiqua" w:hAnsi="Book Antiqua"/>
          <w:szCs w:val="28"/>
        </w:rPr>
        <w:t xml:space="preserve">legandosi gli uni agli altri e aiutandosi a metterlo in pratica. </w:t>
      </w:r>
    </w:p>
    <w:p w:rsidR="002B06A1" w:rsidRDefault="002B06A1" w:rsidP="005D35A9">
      <w:pPr>
        <w:pStyle w:val="NormaleWeb"/>
        <w:shd w:val="clear" w:color="auto" w:fill="FFFFFF"/>
        <w:spacing w:before="0" w:after="0"/>
        <w:jc w:val="both"/>
        <w:rPr>
          <w:rFonts w:ascii="Book Antiqua" w:hAnsi="Book Antiqua"/>
          <w:szCs w:val="28"/>
        </w:rPr>
      </w:pPr>
    </w:p>
    <w:p w:rsidR="002B06A1" w:rsidRPr="00C009C2" w:rsidRDefault="002B06A1" w:rsidP="005D35A9">
      <w:pPr>
        <w:pStyle w:val="NormaleWeb"/>
        <w:shd w:val="clear" w:color="auto" w:fill="FFFFFF"/>
        <w:spacing w:before="0" w:after="0"/>
        <w:jc w:val="both"/>
        <w:rPr>
          <w:rFonts w:ascii="Book Antiqua" w:eastAsia="Book Antiqua" w:hAnsi="Book Antiqua" w:cs="Book Antiqua"/>
          <w:szCs w:val="28"/>
        </w:rPr>
      </w:pPr>
    </w:p>
    <w:p w:rsidR="008B205F" w:rsidRPr="00C009C2" w:rsidRDefault="00FF7724" w:rsidP="00E60956">
      <w:pPr>
        <w:pStyle w:val="Titolo4"/>
      </w:pPr>
      <w:bookmarkStart w:id="9" w:name="_Toc49520478"/>
      <w:r w:rsidRPr="00C009C2">
        <w:t>Tre nemici</w:t>
      </w:r>
      <w:bookmarkEnd w:id="9"/>
    </w:p>
    <w:p w:rsidR="005D35A9" w:rsidRPr="00C009C2" w:rsidRDefault="005D35A9" w:rsidP="005D35A9">
      <w:pPr>
        <w:pStyle w:val="NormaleWeb"/>
        <w:shd w:val="clear" w:color="auto" w:fill="FFFFFF"/>
        <w:spacing w:after="0"/>
        <w:jc w:val="both"/>
        <w:rPr>
          <w:rFonts w:ascii="Book Antiqua" w:eastAsia="Book Antiqua" w:hAnsi="Book Antiqua" w:cs="Book Antiqua"/>
          <w:szCs w:val="28"/>
        </w:rPr>
      </w:pPr>
      <w:r w:rsidRPr="00C009C2">
        <w:rPr>
          <w:rFonts w:ascii="Book Antiqua" w:hAnsi="Book Antiqua"/>
          <w:szCs w:val="28"/>
        </w:rPr>
        <w:t>È facile cercare di tornare come eravamo: vogliamo verificare la nostra capacità; non pensiamo di avere altre possibilità; istintivamente cerchiamo quello che conosciamo. In realtà ci siamo resi conto dei problemi, si sono aperte tante domande, abbiamo anche scoperto nuovi modi per trovare risposte diverse</w:t>
      </w:r>
      <w:r w:rsidRPr="00C009C2">
        <w:rPr>
          <w:rFonts w:ascii="Book Antiqua" w:hAnsi="Book Antiqua"/>
          <w:color w:val="4472C4"/>
          <w:szCs w:val="28"/>
        </w:rPr>
        <w:t>,</w:t>
      </w:r>
      <w:r w:rsidRPr="00C009C2">
        <w:rPr>
          <w:rFonts w:ascii="Book Antiqua" w:hAnsi="Book Antiqua"/>
          <w:szCs w:val="28"/>
        </w:rPr>
        <w:t xml:space="preserve"> perché quelle di prima non possono bastare. Non torniamo quelli di prima! Papa Francesco nel giorno di Pentecoste ci ha </w:t>
      </w:r>
      <w:r w:rsidRPr="00C009C2">
        <w:rPr>
          <w:rFonts w:ascii="Book Antiqua" w:hAnsi="Book Antiqua"/>
          <w:szCs w:val="28"/>
        </w:rPr>
        <w:lastRenderedPageBreak/>
        <w:t>messo in guardia da tre nemici, sempre accovacciati come il male alla porta del cuore. “Il narcisismo, il vittimismo e il pessimismo”. In effetti sono molto legati tra loro e rappresentano la tentazione di sciupare questa crisi. “</w:t>
      </w:r>
      <w:r w:rsidRPr="00C009C2">
        <w:rPr>
          <w:rFonts w:ascii="Book Antiqua" w:hAnsi="Book Antiqua"/>
          <w:i/>
          <w:iCs/>
          <w:szCs w:val="28"/>
        </w:rPr>
        <w:t xml:space="preserve">Il narcisismo </w:t>
      </w:r>
      <w:r w:rsidRPr="00C009C2">
        <w:rPr>
          <w:rFonts w:ascii="Book Antiqua" w:hAnsi="Book Antiqua"/>
          <w:szCs w:val="28"/>
        </w:rPr>
        <w:t xml:space="preserve">fa </w:t>
      </w:r>
      <w:r w:rsidRPr="00C009C2">
        <w:rPr>
          <w:rFonts w:ascii="Book Antiqua" w:hAnsi="Book Antiqua"/>
          <w:color w:val="auto"/>
          <w:szCs w:val="28"/>
        </w:rPr>
        <w:t xml:space="preserve">idolatrare se stessi, fa compiacere solo dei propri tornaconti. Il narcisista </w:t>
      </w:r>
      <w:r w:rsidRPr="00C009C2">
        <w:rPr>
          <w:rFonts w:ascii="Book Antiqua" w:hAnsi="Book Antiqua"/>
          <w:szCs w:val="28"/>
        </w:rPr>
        <w:t>pensa: “La vita è bella se io ci guadagno”. E così arriva a dire: “</w:t>
      </w:r>
      <w:r w:rsidRPr="00C009C2">
        <w:rPr>
          <w:rFonts w:ascii="Book Antiqua" w:hAnsi="Book Antiqua"/>
          <w:iCs/>
          <w:szCs w:val="28"/>
        </w:rPr>
        <w:t>Perché dovrei donarmi agli altri?</w:t>
      </w:r>
      <w:r w:rsidRPr="00C009C2">
        <w:rPr>
          <w:rFonts w:ascii="Book Antiqua" w:hAnsi="Book Antiqua"/>
          <w:szCs w:val="28"/>
        </w:rPr>
        <w:t xml:space="preserve">”. In questa pandemia, quanto fa male il narcisismo, il ripiegarsi sui propri bisogni, indifferenti a quelli altrui, il non ammettere le proprie fragilità e i propri sbagli. Ma anche il secondo nemico, </w:t>
      </w:r>
      <w:r w:rsidRPr="00C009C2">
        <w:rPr>
          <w:rFonts w:ascii="Book Antiqua" w:hAnsi="Book Antiqua"/>
          <w:i/>
          <w:iCs/>
          <w:szCs w:val="28"/>
        </w:rPr>
        <w:t>il vittimismo</w:t>
      </w:r>
      <w:r w:rsidRPr="00C009C2">
        <w:rPr>
          <w:rFonts w:ascii="Book Antiqua" w:hAnsi="Book Antiqua"/>
          <w:szCs w:val="28"/>
        </w:rPr>
        <w:t>, è pericoloso. Il vittimista si lamenta ogni giorno del prossimo: “Nessuno mi capisce, nessuno mi aiuta, nessuno mi vuol bene, ce l’hanno tutti con me!”. Quante volte abbiamo sentito queste lamentele! E il suo cuore si chiude, mentre sicuramente non torna la speranza. Il pessimista avvelena la s</w:t>
      </w:r>
      <w:r w:rsidR="002B06A1">
        <w:rPr>
          <w:rFonts w:ascii="Book Antiqua" w:hAnsi="Book Antiqua"/>
          <w:szCs w:val="28"/>
        </w:rPr>
        <w:t>peranza, spegne il desiderio, p</w:t>
      </w:r>
      <w:r w:rsidRPr="00C009C2">
        <w:rPr>
          <w:rFonts w:ascii="Book Antiqua" w:hAnsi="Book Antiqua"/>
          <w:szCs w:val="28"/>
        </w:rPr>
        <w:t xml:space="preserve">ensa di avere già provato e sa vedere solo le difficoltà. Spesso è perché conta solo su suo impegno e non si affida mai alla grazia. In questi tre idoli – l’idolo narcisista dello specchio, il dio-specchio; il dio-lamentela: “io </w:t>
      </w:r>
      <w:r w:rsidRPr="00C009C2">
        <w:rPr>
          <w:rFonts w:ascii="Book Antiqua" w:hAnsi="Book Antiqua"/>
          <w:color w:val="auto"/>
          <w:szCs w:val="28"/>
        </w:rPr>
        <w:t xml:space="preserve">mi sento persona </w:t>
      </w:r>
      <w:proofErr w:type="spellStart"/>
      <w:r w:rsidRPr="00C009C2">
        <w:rPr>
          <w:rFonts w:ascii="Book Antiqua" w:hAnsi="Book Antiqua"/>
          <w:color w:val="auto"/>
          <w:szCs w:val="28"/>
        </w:rPr>
        <w:t>lamentandomi</w:t>
      </w:r>
      <w:proofErr w:type="spellEnd"/>
      <w:r w:rsidRPr="00C009C2">
        <w:rPr>
          <w:rFonts w:ascii="Book Antiqua" w:hAnsi="Book Antiqua"/>
          <w:color w:val="auto"/>
          <w:szCs w:val="28"/>
        </w:rPr>
        <w:t xml:space="preserve">”; e il dio-negatività: “tutto è nero, tutto è </w:t>
      </w:r>
      <w:r w:rsidRPr="00C009C2">
        <w:rPr>
          <w:rFonts w:ascii="Book Antiqua" w:hAnsi="Book Antiqua"/>
          <w:szCs w:val="28"/>
        </w:rPr>
        <w:t xml:space="preserve">scuro” – ci troviamo nella </w:t>
      </w:r>
      <w:r w:rsidRPr="00C009C2">
        <w:rPr>
          <w:rFonts w:ascii="Book Antiqua" w:hAnsi="Book Antiqua"/>
          <w:i/>
          <w:iCs/>
          <w:szCs w:val="28"/>
        </w:rPr>
        <w:t xml:space="preserve">carestia della speranza </w:t>
      </w:r>
      <w:r w:rsidRPr="00C009C2">
        <w:rPr>
          <w:rFonts w:ascii="Book Antiqua" w:hAnsi="Book Antiqua"/>
          <w:szCs w:val="28"/>
        </w:rPr>
        <w:t xml:space="preserve">e abbiamo bisogno di apprezzare il dono della vita, il dono che ciascuno di noi è. Perciò abbiamo bisogno dello Spirito Santo, dono di Dio che ci guarisce dal narcisismo, dal vittimismo e dal pessimismo, ci guarisce dallo specchio, dalle lamentele e dal buio”. Nel pessimismo portiamo la luce della speranza. Nel narcisismo portiamo la forza e l’intelligenza dell’amore per il prossimo come il vero amore per se stessi. Nel vittimismo portiamo la </w:t>
      </w:r>
      <w:r w:rsidRPr="00C009C2">
        <w:rPr>
          <w:rFonts w:ascii="Book Antiqua" w:hAnsi="Book Antiqua"/>
          <w:szCs w:val="28"/>
        </w:rPr>
        <w:lastRenderedPageBreak/>
        <w:t xml:space="preserve">compassione che ci spinge a fare nostra la sofferenza degli altri e ad uscire dall’egocentrismo che spesso ci fa perdere le proporzioni. </w:t>
      </w:r>
    </w:p>
    <w:p w:rsidR="008B205F" w:rsidRPr="00C009C2" w:rsidRDefault="008B205F">
      <w:pPr>
        <w:pStyle w:val="NormaleWeb"/>
        <w:shd w:val="clear" w:color="auto" w:fill="FFFFFF"/>
        <w:jc w:val="both"/>
        <w:rPr>
          <w:rFonts w:ascii="Book Antiqua" w:eastAsia="Book Antiqua" w:hAnsi="Book Antiqua" w:cs="Book Antiqua"/>
          <w:szCs w:val="28"/>
        </w:rPr>
      </w:pPr>
    </w:p>
    <w:p w:rsidR="008B205F" w:rsidRPr="00C009C2" w:rsidRDefault="00FF7724" w:rsidP="00E60956">
      <w:pPr>
        <w:pStyle w:val="Titolo4"/>
      </w:pPr>
      <w:bookmarkStart w:id="10" w:name="_Toc49520479"/>
      <w:r w:rsidRPr="00C009C2">
        <w:t>Tempo dello Spirito</w:t>
      </w:r>
      <w:bookmarkEnd w:id="10"/>
    </w:p>
    <w:p w:rsidR="008B205F" w:rsidRPr="00C009C2" w:rsidRDefault="0021455F">
      <w:pPr>
        <w:shd w:val="clear" w:color="auto" w:fill="FFFFFF"/>
        <w:spacing w:before="100" w:after="100" w:line="240" w:lineRule="auto"/>
        <w:jc w:val="both"/>
        <w:rPr>
          <w:rFonts w:ascii="Book Antiqua" w:eastAsia="Book Antiqua" w:hAnsi="Book Antiqua" w:cs="Book Antiqua"/>
          <w:sz w:val="24"/>
          <w:szCs w:val="28"/>
        </w:rPr>
      </w:pPr>
      <w:r>
        <w:rPr>
          <w:noProof/>
        </w:rPr>
        <w:drawing>
          <wp:anchor distT="0" distB="0" distL="114300" distR="114300" simplePos="0" relativeHeight="251694080" behindDoc="0" locked="0" layoutInCell="1" allowOverlap="1" wp14:anchorId="26AFCB23" wp14:editId="4110C32C">
            <wp:simplePos x="0" y="0"/>
            <wp:positionH relativeFrom="column">
              <wp:posOffset>-48260</wp:posOffset>
            </wp:positionH>
            <wp:positionV relativeFrom="paragraph">
              <wp:posOffset>1522730</wp:posOffset>
            </wp:positionV>
            <wp:extent cx="1266825" cy="1838325"/>
            <wp:effectExtent l="0" t="0" r="9525" b="9525"/>
            <wp:wrapSquare wrapText="bothSides"/>
            <wp:docPr id="31" name="Immagine 31" descr="SPIRITO SANTO | Spirito santo, Spirito, Penteco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IRITO SANTO | Spirito santo, Spirito, Pentecoste"/>
                    <pic:cNvPicPr>
                      <a:picLocks noChangeAspect="1" noChangeArrowheads="1"/>
                    </pic:cNvPicPr>
                  </pic:nvPicPr>
                  <pic:blipFill rotWithShape="1">
                    <a:blip r:embed="rId12">
                      <a:extLst>
                        <a:ext uri="{28A0092B-C50C-407E-A947-70E740481C1C}">
                          <a14:useLocalDpi xmlns:a14="http://schemas.microsoft.com/office/drawing/2010/main" val="0"/>
                        </a:ext>
                      </a:extLst>
                    </a:blip>
                    <a:srcRect l="22012" t="20912" r="19431" b="25276"/>
                    <a:stretch/>
                  </pic:blipFill>
                  <pic:spPr bwMode="auto">
                    <a:xfrm>
                      <a:off x="0" y="0"/>
                      <a:ext cx="1266825" cy="183832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724" w:rsidRPr="00C009C2">
        <w:rPr>
          <w:rFonts w:ascii="Book Antiqua" w:hAnsi="Book Antiqua"/>
          <w:sz w:val="24"/>
          <w:szCs w:val="28"/>
        </w:rPr>
        <w:t>In effetti questo tempo della pandemia e del dopo pandemia</w:t>
      </w:r>
      <w:r w:rsidR="00FF7724" w:rsidRPr="00C009C2">
        <w:rPr>
          <w:rFonts w:ascii="Book Antiqua" w:hAnsi="Book Antiqua"/>
          <w:color w:val="ED7D31"/>
          <w:sz w:val="24"/>
          <w:szCs w:val="28"/>
        </w:rPr>
        <w:t xml:space="preserve">, </w:t>
      </w:r>
      <w:r w:rsidR="00FF7724" w:rsidRPr="00C009C2">
        <w:rPr>
          <w:rFonts w:ascii="Book Antiqua" w:hAnsi="Book Antiqua"/>
          <w:sz w:val="24"/>
          <w:szCs w:val="28"/>
        </w:rPr>
        <w:t xml:space="preserve">è davvero tempo dello Spirito, nel quale farci condurre dall’amore di Gesù. Lasciamoci prendere dal suo amore e affidiamoci a questo, senza cercare tutte le risposte, ma iniziando a volere bene, a metterci a disposizione, a ricostruire come possiamo quei legami che si sono interrotti e quelli che abbiamo visto che non </w:t>
      </w:r>
      <w:r w:rsidR="00FF7724" w:rsidRPr="00C009C2">
        <w:rPr>
          <w:rFonts w:ascii="Book Antiqua" w:hAnsi="Book Antiqua"/>
          <w:color w:val="auto"/>
          <w:sz w:val="24"/>
          <w:szCs w:val="28"/>
        </w:rPr>
        <w:t xml:space="preserve">c’erano e che hanno lasciato tanti in solitudine. Pieni di Spirito, cioè </w:t>
      </w:r>
      <w:r w:rsidR="00FF7724" w:rsidRPr="00C009C2">
        <w:rPr>
          <w:rFonts w:ascii="Book Antiqua" w:hAnsi="Book Antiqua"/>
          <w:sz w:val="24"/>
          <w:szCs w:val="28"/>
        </w:rPr>
        <w:t>dell’amore di Gesù, andiamo incontro agli altri, parliamo di Gesù, della sua speranza, e facciamolo soprattutto con la nostra vita. In questi mesi tantissime persone sono rimaste legate a noi e tra di loro attraverso i mezzi di comunicazione sociale e si sono scoperti spiritualmente uniti e questo ha dato tanta consolazione e compagnia. Non dobbiamo ripartire da qui? Sappiamo che non cambierà tutto, che dovremo confrontarci con la nostra vita di sempre</w:t>
      </w:r>
      <w:r w:rsidR="00FF7724" w:rsidRPr="00C009C2">
        <w:rPr>
          <w:rFonts w:ascii="Book Antiqua" w:hAnsi="Book Antiqua"/>
          <w:color w:val="4472C4"/>
          <w:sz w:val="24"/>
          <w:szCs w:val="28"/>
        </w:rPr>
        <w:t>,</w:t>
      </w:r>
      <w:r w:rsidR="00FF7724" w:rsidRPr="00C009C2">
        <w:rPr>
          <w:rFonts w:ascii="Book Antiqua" w:hAnsi="Book Antiqua"/>
          <w:sz w:val="24"/>
          <w:szCs w:val="28"/>
        </w:rPr>
        <w:t xml:space="preserve"> ma anche che lo Spirito ci aiuterà a trovare le risposte nuove. Come il seme: sappiamo che in esso c’è qualcosa che produce vita, che esso contiene già il frutto anche se oggi non lo vediamo. Abbiamo tutti un impegno da assumere: non lasciar cadere, anzi </w:t>
      </w:r>
      <w:r w:rsidR="00FF7724" w:rsidRPr="00C009C2">
        <w:rPr>
          <w:rFonts w:ascii="Book Antiqua" w:hAnsi="Book Antiqua"/>
          <w:sz w:val="24"/>
          <w:szCs w:val="28"/>
        </w:rPr>
        <w:lastRenderedPageBreak/>
        <w:t>irrobustire i gesti, i segni, le iniziative di prossimità che si sono avviate con il coronavirus.</w:t>
      </w:r>
    </w:p>
    <w:p w:rsidR="008B205F" w:rsidRDefault="008B205F">
      <w:pPr>
        <w:shd w:val="clear" w:color="auto" w:fill="FFFFFF"/>
        <w:spacing w:before="100" w:after="100" w:line="240" w:lineRule="auto"/>
        <w:jc w:val="both"/>
        <w:rPr>
          <w:rFonts w:ascii="Book Antiqua" w:eastAsia="Book Antiqua" w:hAnsi="Book Antiqua" w:cs="Book Antiqua"/>
          <w:sz w:val="24"/>
          <w:szCs w:val="28"/>
        </w:rPr>
      </w:pPr>
    </w:p>
    <w:p w:rsidR="008B205F" w:rsidRPr="00C009C2" w:rsidRDefault="00FF7724" w:rsidP="00E60956">
      <w:pPr>
        <w:pStyle w:val="Titolo4"/>
      </w:pPr>
      <w:bookmarkStart w:id="11" w:name="_Toc49520480"/>
      <w:r w:rsidRPr="00C009C2">
        <w:t>L’individuo ridotto a numero</w:t>
      </w:r>
      <w:bookmarkEnd w:id="11"/>
    </w:p>
    <w:p w:rsidR="005C208E" w:rsidRDefault="00FF7724">
      <w:pPr>
        <w:spacing w:line="240" w:lineRule="auto"/>
        <w:jc w:val="both"/>
        <w:rPr>
          <w:rFonts w:ascii="Book Antiqua" w:hAnsi="Book Antiqua"/>
          <w:sz w:val="24"/>
          <w:szCs w:val="28"/>
        </w:rPr>
      </w:pPr>
      <w:r w:rsidRPr="00C009C2">
        <w:rPr>
          <w:rFonts w:ascii="Book Antiqua" w:hAnsi="Book Antiqua"/>
          <w:sz w:val="24"/>
          <w:szCs w:val="28"/>
        </w:rPr>
        <w:t>Lo abbiamo visto: l’individuo diventava incredibilmente un oggetto, un numero, come una delle tante bare che i militari a Bergamo portarono lontano o come una di quelle persone che, prelevate da casa, non sono più tornate, senza potere essere accompagnate nell’ultimo tratto della loro vita. Nel dolore della morte questa solitudine, di chi lascia e di chi resta, è forse la ferita più dolorosa. Quello che sembrava impensabile è avvenuto, rivelando che in realtà eravamo chiusi in un mondo immaginario. Pensavamo di essere difesi, in realtà eravamo protetti da quelle “bolle di sapone” dove l</w:t>
      </w:r>
      <w:r w:rsidRPr="00C009C2">
        <w:rPr>
          <w:rFonts w:ascii="Book Antiqua" w:hAnsi="Book Antiqua"/>
          <w:sz w:val="24"/>
          <w:szCs w:val="28"/>
          <w:shd w:val="clear" w:color="auto" w:fill="FFFFFF"/>
        </w:rPr>
        <w:t xml:space="preserve">a cultura del benessere ci fa vivere, belle ma che non sono nulla, sono “l’illusione del futile, del provvisorio, che porta all’indifferenza verso gli altri, anzi porta alla globalizzazione dell’indifferenza”, come disse Papa Francesco nel suo primo viaggio fuori dal Vaticano. (Papa Francesco, </w:t>
      </w:r>
      <w:r w:rsidRPr="003D356C">
        <w:rPr>
          <w:rFonts w:ascii="Book Antiqua" w:hAnsi="Book Antiqua"/>
          <w:i/>
          <w:sz w:val="24"/>
          <w:szCs w:val="28"/>
          <w:shd w:val="clear" w:color="auto" w:fill="FFFFFF"/>
        </w:rPr>
        <w:t>Omelia a Lampedusa</w:t>
      </w:r>
      <w:r w:rsidRPr="00C009C2">
        <w:rPr>
          <w:rFonts w:ascii="Book Antiqua" w:hAnsi="Book Antiqua"/>
          <w:sz w:val="24"/>
          <w:szCs w:val="28"/>
          <w:shd w:val="clear" w:color="auto" w:fill="FFFFFF"/>
        </w:rPr>
        <w:t>, 8.VII.2013).</w:t>
      </w:r>
      <w:r w:rsidRPr="00C009C2">
        <w:rPr>
          <w:rFonts w:ascii="Book Antiqua" w:hAnsi="Book Antiqua"/>
          <w:sz w:val="24"/>
          <w:szCs w:val="28"/>
        </w:rPr>
        <w:t xml:space="preserve"> Pensavamo di potere vivere come volevamo, credendo di controllare tutto o quasi, prigionieri della nostra soggettività, della nostra esistenza e ci siamo trovati noi oggetti, scarti, numeri, anonimi in una folla stordita e resa impotente.</w:t>
      </w:r>
    </w:p>
    <w:p w:rsidR="00BA32BC" w:rsidRDefault="00BA32BC">
      <w:pPr>
        <w:spacing w:line="240" w:lineRule="auto"/>
        <w:jc w:val="both"/>
        <w:rPr>
          <w:rFonts w:ascii="Book Antiqua" w:hAnsi="Book Antiqua"/>
          <w:sz w:val="24"/>
          <w:szCs w:val="28"/>
        </w:rPr>
      </w:pPr>
    </w:p>
    <w:p w:rsidR="00BA32BC" w:rsidRDefault="00BA32BC">
      <w:pPr>
        <w:spacing w:line="240" w:lineRule="auto"/>
        <w:jc w:val="both"/>
        <w:rPr>
          <w:rFonts w:ascii="Book Antiqua" w:hAnsi="Book Antiqua"/>
          <w:sz w:val="24"/>
          <w:szCs w:val="28"/>
        </w:rPr>
      </w:pPr>
    </w:p>
    <w:p w:rsidR="00BA32BC" w:rsidRDefault="00BA32BC">
      <w:pPr>
        <w:spacing w:line="240" w:lineRule="auto"/>
        <w:jc w:val="both"/>
        <w:rPr>
          <w:rFonts w:ascii="Book Antiqua" w:hAnsi="Book Antiqua"/>
          <w:sz w:val="24"/>
          <w:szCs w:val="28"/>
        </w:rPr>
      </w:pPr>
    </w:p>
    <w:p w:rsidR="008B205F" w:rsidRPr="00C009C2" w:rsidRDefault="00FF7724" w:rsidP="00E60956">
      <w:pPr>
        <w:pStyle w:val="Titolo4"/>
      </w:pPr>
      <w:bookmarkStart w:id="12" w:name="_Toc49520481"/>
      <w:r w:rsidRPr="00C009C2">
        <w:lastRenderedPageBreak/>
        <w:t>Le difficoltà della casa comune</w:t>
      </w:r>
      <w:bookmarkEnd w:id="12"/>
    </w:p>
    <w:p w:rsidR="008B205F" w:rsidRDefault="00FF7724">
      <w:pPr>
        <w:spacing w:line="240" w:lineRule="auto"/>
        <w:jc w:val="both"/>
        <w:rPr>
          <w:rFonts w:ascii="Book Antiqua" w:hAnsi="Book Antiqua"/>
          <w:sz w:val="24"/>
          <w:szCs w:val="28"/>
        </w:rPr>
      </w:pPr>
      <w:r w:rsidRPr="00C009C2">
        <w:rPr>
          <w:rFonts w:ascii="Book Antiqua" w:hAnsi="Book Antiqua"/>
          <w:sz w:val="24"/>
          <w:szCs w:val="28"/>
        </w:rPr>
        <w:t xml:space="preserve">La pandemia ha rivelato le difficoltà del sistema, i difetti e i ritardi, le storture e la colpevolezza di scelte non compiute in tempo, di rimandi, di sconsideratezza nel pensare al futuro condizionati dall’immediato (il consumismo è mio ed è oggi), schiavi dall’interesse personale e contingente. </w:t>
      </w:r>
      <w:r w:rsidRPr="00C009C2">
        <w:rPr>
          <w:rFonts w:ascii="Book Antiqua" w:hAnsi="Book Antiqua"/>
          <w:color w:val="auto"/>
          <w:sz w:val="24"/>
          <w:szCs w:val="28"/>
        </w:rPr>
        <w:t xml:space="preserve">Abbiamo visto la poca capacità di lavorare assieme, quando ognuno </w:t>
      </w:r>
      <w:r w:rsidRPr="00C009C2">
        <w:rPr>
          <w:rFonts w:ascii="Book Antiqua" w:hAnsi="Book Antiqua"/>
          <w:sz w:val="24"/>
          <w:szCs w:val="28"/>
        </w:rPr>
        <w:t xml:space="preserve">difendeva le proprie forse giuste ragioni ma, appunto, non cercava l’unica ragione che è remare insieme e nella stessa direzione, garantire le risposte necessarie, mettere da parte il proprio ruolo o la propria presunzione, non aspettare e farlo con urgenza e serietà. Di fronte all’emergenza dobbiamo avere a cuore l’interesse di tutti, maturare un senso di responsabilità e di autocontrollo. </w:t>
      </w:r>
    </w:p>
    <w:p w:rsidR="005A082B" w:rsidRPr="00C009C2" w:rsidRDefault="005A082B">
      <w:pPr>
        <w:spacing w:line="240" w:lineRule="auto"/>
        <w:jc w:val="both"/>
        <w:rPr>
          <w:rFonts w:ascii="Book Antiqua" w:eastAsia="Book Antiqua" w:hAnsi="Book Antiqua" w:cs="Book Antiqua"/>
          <w:sz w:val="24"/>
          <w:szCs w:val="28"/>
        </w:rPr>
      </w:pPr>
    </w:p>
    <w:p w:rsidR="008B205F" w:rsidRPr="00C009C2" w:rsidRDefault="00FF7724" w:rsidP="00E60956">
      <w:pPr>
        <w:pStyle w:val="Titolo4"/>
      </w:pPr>
      <w:bookmarkStart w:id="13" w:name="_Toc49520482"/>
      <w:r w:rsidRPr="00C009C2">
        <w:t>Contro la superficialità</w:t>
      </w:r>
      <w:bookmarkEnd w:id="13"/>
    </w:p>
    <w:p w:rsidR="008B205F" w:rsidRPr="00C009C2" w:rsidRDefault="00FF7724">
      <w:pPr>
        <w:spacing w:line="240" w:lineRule="auto"/>
        <w:jc w:val="both"/>
        <w:rPr>
          <w:rFonts w:ascii="Book Antiqua" w:eastAsia="Book Antiqua" w:hAnsi="Book Antiqua" w:cs="Book Antiqua"/>
          <w:color w:val="auto"/>
          <w:sz w:val="24"/>
          <w:szCs w:val="28"/>
        </w:rPr>
      </w:pPr>
      <w:r w:rsidRPr="00C009C2">
        <w:rPr>
          <w:rFonts w:ascii="Book Antiqua" w:hAnsi="Book Antiqua"/>
          <w:sz w:val="24"/>
          <w:szCs w:val="28"/>
        </w:rPr>
        <w:t xml:space="preserve">È tanto necessario essere all’altezza delle sfide da affrontare, con serietà, uscendo da una politica mediatizzata e superficiale che porta all’enfasi e parla alla pancia, che afferma quello che conviene oggi e non quello che serve per </w:t>
      </w:r>
      <w:r w:rsidRPr="00C009C2">
        <w:rPr>
          <w:rFonts w:ascii="Book Antiqua" w:hAnsi="Book Antiqua"/>
          <w:color w:val="auto"/>
          <w:sz w:val="24"/>
          <w:szCs w:val="28"/>
        </w:rPr>
        <w:t>davvero per domani, prigioniera di posizion</w:t>
      </w:r>
      <w:r w:rsidR="008E07FF" w:rsidRPr="00C009C2">
        <w:rPr>
          <w:rFonts w:ascii="Book Antiqua" w:hAnsi="Book Antiqua"/>
          <w:color w:val="auto"/>
          <w:sz w:val="24"/>
          <w:szCs w:val="28"/>
        </w:rPr>
        <w:t>i ideologiche senza ideologia</w:t>
      </w:r>
      <w:r w:rsidRPr="00C009C2">
        <w:rPr>
          <w:rFonts w:ascii="Book Antiqua" w:hAnsi="Book Antiqua"/>
          <w:color w:val="auto"/>
          <w:sz w:val="24"/>
          <w:szCs w:val="28"/>
        </w:rPr>
        <w:t xml:space="preserve">. </w:t>
      </w:r>
      <w:r w:rsidRPr="00C009C2">
        <w:rPr>
          <w:rFonts w:ascii="Book Antiqua" w:hAnsi="Book Antiqua"/>
          <w:sz w:val="24"/>
          <w:szCs w:val="28"/>
        </w:rPr>
        <w:t xml:space="preserve">Occorre ricostruire e si può farlo solo con competenza e serietà, con coraggio, guardando al bene della persona. Non possiamo fare crescere il senso di disillusione, di pessimismo che porta a lasciare perdere, a cercare solo di </w:t>
      </w:r>
      <w:r w:rsidRPr="00C009C2">
        <w:rPr>
          <w:rFonts w:ascii="Book Antiqua" w:hAnsi="Book Antiqua"/>
          <w:color w:val="auto"/>
          <w:sz w:val="24"/>
          <w:szCs w:val="28"/>
        </w:rPr>
        <w:t xml:space="preserve">salvare se stesso/i, pensando che ogni uomo sia un’isola e che possa esserlo! </w:t>
      </w:r>
      <w:r w:rsidRPr="00C009C2">
        <w:rPr>
          <w:rFonts w:ascii="Book Antiqua" w:hAnsi="Book Antiqua"/>
          <w:sz w:val="24"/>
          <w:szCs w:val="28"/>
        </w:rPr>
        <w:t xml:space="preserve">È pericoloso e dipende da ognuno di </w:t>
      </w:r>
      <w:r w:rsidRPr="00C009C2">
        <w:rPr>
          <w:rFonts w:ascii="Book Antiqua" w:hAnsi="Book Antiqua"/>
          <w:sz w:val="24"/>
          <w:szCs w:val="28"/>
        </w:rPr>
        <w:lastRenderedPageBreak/>
        <w:t xml:space="preserve">noi. Aveva ragione Carlo Urbani, vittima della </w:t>
      </w:r>
      <w:proofErr w:type="spellStart"/>
      <w:r w:rsidRPr="00C009C2">
        <w:rPr>
          <w:rFonts w:ascii="Book Antiqua" w:hAnsi="Book Antiqua"/>
          <w:sz w:val="24"/>
          <w:szCs w:val="28"/>
        </w:rPr>
        <w:t>Sars</w:t>
      </w:r>
      <w:proofErr w:type="spellEnd"/>
      <w:r w:rsidRPr="00C009C2">
        <w:rPr>
          <w:rFonts w:ascii="Book Antiqua" w:hAnsi="Book Antiqua"/>
          <w:sz w:val="24"/>
          <w:szCs w:val="28"/>
        </w:rPr>
        <w:t xml:space="preserve">, </w:t>
      </w:r>
      <w:r w:rsidRPr="00C009C2">
        <w:rPr>
          <w:rFonts w:ascii="Book Antiqua" w:hAnsi="Book Antiqua"/>
          <w:color w:val="365B9D"/>
          <w:sz w:val="24"/>
          <w:szCs w:val="28"/>
        </w:rPr>
        <w:t>‘</w:t>
      </w:r>
      <w:r w:rsidRPr="00C009C2">
        <w:rPr>
          <w:rFonts w:ascii="Book Antiqua" w:hAnsi="Book Antiqua"/>
          <w:sz w:val="24"/>
          <w:szCs w:val="28"/>
        </w:rPr>
        <w:t xml:space="preserve">parente’ del Covid-19, che aiutò a scoprire e combattere proprio per la sua professionalità e generosità, morto per questo, medico martire per amore dei malati nel 2003: “La superficialità mi è divenuta intollerabile, </w:t>
      </w:r>
      <w:r w:rsidRPr="00C009C2">
        <w:rPr>
          <w:rFonts w:ascii="Book Antiqua" w:hAnsi="Book Antiqua"/>
          <w:color w:val="auto"/>
          <w:sz w:val="24"/>
          <w:szCs w:val="28"/>
        </w:rPr>
        <w:t xml:space="preserve">l’indifferenza mi fa divenire quasi violento. Occorre sapere dove sta il </w:t>
      </w:r>
      <w:r w:rsidR="008E07FF" w:rsidRPr="00C009C2">
        <w:rPr>
          <w:rFonts w:ascii="Book Antiqua" w:hAnsi="Book Antiqua"/>
          <w:color w:val="auto"/>
          <w:sz w:val="24"/>
          <w:szCs w:val="28"/>
        </w:rPr>
        <w:t>b</w:t>
      </w:r>
      <w:r w:rsidRPr="00C009C2">
        <w:rPr>
          <w:rFonts w:ascii="Book Antiqua" w:hAnsi="Book Antiqua"/>
          <w:color w:val="auto"/>
          <w:sz w:val="24"/>
          <w:szCs w:val="28"/>
        </w:rPr>
        <w:t xml:space="preserve">ene e </w:t>
      </w:r>
      <w:r w:rsidRPr="00C009C2">
        <w:rPr>
          <w:rFonts w:ascii="Book Antiqua" w:hAnsi="Book Antiqua"/>
          <w:sz w:val="24"/>
          <w:szCs w:val="28"/>
        </w:rPr>
        <w:t>dove si annida il male. Le altre letture più equilibrate e moderate mi sembrano sempre più gravi ipocrisie. Ringrazio Dio per la generosità nei miei confronti e mi sforzo di sdebitarmi lasciando che i miei talenti producano germ</w:t>
      </w:r>
      <w:r w:rsidR="008E07FF" w:rsidRPr="00C009C2">
        <w:rPr>
          <w:rFonts w:ascii="Book Antiqua" w:hAnsi="Book Antiqua"/>
          <w:sz w:val="24"/>
          <w:szCs w:val="28"/>
        </w:rPr>
        <w:t xml:space="preserve">ogli e </w:t>
      </w:r>
      <w:r w:rsidR="008E07FF" w:rsidRPr="00C009C2">
        <w:rPr>
          <w:rFonts w:ascii="Book Antiqua" w:hAnsi="Book Antiqua"/>
          <w:color w:val="auto"/>
          <w:sz w:val="24"/>
          <w:szCs w:val="28"/>
        </w:rPr>
        <w:t>piante”. Ecco quello che</w:t>
      </w:r>
      <w:r w:rsidRPr="00C009C2">
        <w:rPr>
          <w:rFonts w:ascii="Book Antiqua" w:hAnsi="Book Antiqua"/>
          <w:color w:val="auto"/>
          <w:sz w:val="24"/>
          <w:szCs w:val="28"/>
        </w:rPr>
        <w:t xml:space="preserve"> ci è chiesto.</w:t>
      </w:r>
    </w:p>
    <w:p w:rsidR="008B205F" w:rsidRPr="00C009C2" w:rsidRDefault="008B205F">
      <w:pPr>
        <w:spacing w:line="240" w:lineRule="auto"/>
        <w:jc w:val="both"/>
        <w:rPr>
          <w:rFonts w:ascii="Book Antiqua" w:eastAsia="Book Antiqua" w:hAnsi="Book Antiqua" w:cs="Book Antiqua"/>
          <w:sz w:val="24"/>
          <w:szCs w:val="28"/>
        </w:rPr>
      </w:pPr>
    </w:p>
    <w:p w:rsidR="008B205F" w:rsidRPr="00C009C2" w:rsidRDefault="00FF7724" w:rsidP="00E60956">
      <w:pPr>
        <w:pStyle w:val="Titolo4"/>
      </w:pPr>
      <w:bookmarkStart w:id="14" w:name="_Toc49520483"/>
      <w:r w:rsidRPr="00C009C2">
        <w:t>Gli anziani</w:t>
      </w:r>
      <w:bookmarkEnd w:id="14"/>
    </w:p>
    <w:p w:rsidR="008B205F" w:rsidRDefault="00FF7724">
      <w:pPr>
        <w:pStyle w:val="NormaleWeb"/>
        <w:shd w:val="clear" w:color="auto" w:fill="FFFFFF"/>
        <w:spacing w:before="0" w:after="150"/>
        <w:jc w:val="both"/>
        <w:rPr>
          <w:rFonts w:ascii="Book Antiqua" w:hAnsi="Book Antiqua"/>
          <w:szCs w:val="28"/>
        </w:rPr>
      </w:pPr>
      <w:r w:rsidRPr="00C009C2">
        <w:rPr>
          <w:rFonts w:ascii="Book Antiqua" w:hAnsi="Book Antiqua"/>
          <w:szCs w:val="28"/>
        </w:rPr>
        <w:t xml:space="preserve">Una sottolineatura particolare dobbiamo farla per le principali vittime di questa pandemia: gli anziani. È indispensabile una rigorosa valutazione del come è stato possibile che questo sia avvenuto, non accettarlo con rassegnazione o fatalismo, scegliere di cambiare un sistema che non funziona e che rischia di essere una vera cultura di eutanasia. Non deve accadere che qualcuno scelga se salvare o no una persona in base all’età. Questo è inaccettabile e dobbiamo decidere che non avvenga mai, non come eventualmente scegliere! Quelli che dovevano essere protetti in realtà sono stati i più esposti. Per non permettere che la pandemia passi invano dobbiamo cambiare un sistema di assistenza che si è rivelato insufficiente. Il sistema sanitario va ripensato con intelligenza e preoccupazione per tutti. “Siamo preoccupati dalle tristi storie delle stragi di anziani in </w:t>
      </w:r>
      <w:r w:rsidRPr="00C009C2">
        <w:rPr>
          <w:rFonts w:ascii="Book Antiqua" w:hAnsi="Book Antiqua"/>
          <w:szCs w:val="28"/>
        </w:rPr>
        <w:lastRenderedPageBreak/>
        <w:t xml:space="preserve">istituto. Sta prendendo piede l’idea che sia possibile sacrificare le loro vite in favore di altre. In </w:t>
      </w:r>
      <w:r w:rsidRPr="00C009C2">
        <w:rPr>
          <w:rFonts w:ascii="Book Antiqua" w:hAnsi="Book Antiqua"/>
          <w:color w:val="auto"/>
          <w:szCs w:val="28"/>
        </w:rPr>
        <w:t xml:space="preserve">numerosi Paesi, di fronte all’esigenza della cura, sta emergendo un modello </w:t>
      </w:r>
      <w:r w:rsidRPr="00C009C2">
        <w:rPr>
          <w:rFonts w:ascii="Book Antiqua" w:hAnsi="Book Antiqua"/>
          <w:szCs w:val="28"/>
        </w:rPr>
        <w:t xml:space="preserve">pericoloso che privilegia una “sanità selettiva”, che considera residuale la vita degli anziani. La loro maggiore vulnerabilità, l’avanzare degli anni, le possibili altre patologie di cui sono portatori, giustificherebbero una forma di “scelta” in favore dei più giovani e dei più sani”, dichiara un importante appello della Comunità di sant’Egidio, che ha raccolto subito l’adesione di migliaia di persone. Cosa chiede questo alle nostre comunità e alle nostre </w:t>
      </w:r>
      <w:r w:rsidRPr="00C009C2">
        <w:rPr>
          <w:rFonts w:ascii="Book Antiqua" w:hAnsi="Book Antiqua"/>
          <w:color w:val="auto"/>
          <w:szCs w:val="28"/>
        </w:rPr>
        <w:t xml:space="preserve">famiglie? Non dobbiamo forse iniziare una rete di amicizia e di protezione, </w:t>
      </w:r>
      <w:r w:rsidRPr="00C009C2">
        <w:rPr>
          <w:rFonts w:ascii="Book Antiqua" w:hAnsi="Book Antiqua"/>
          <w:szCs w:val="28"/>
        </w:rPr>
        <w:t xml:space="preserve">perché gli anziani siano aiutati a restare a casa e nessuno sia lasciato isolato? La Chiesa è quella madre per cui </w:t>
      </w:r>
      <w:r w:rsidRPr="00C009C2">
        <w:rPr>
          <w:rFonts w:ascii="Book Antiqua" w:hAnsi="Book Antiqua"/>
          <w:color w:val="4472C4"/>
          <w:szCs w:val="28"/>
        </w:rPr>
        <w:t>‘</w:t>
      </w:r>
      <w:r w:rsidRPr="00C009C2">
        <w:rPr>
          <w:rFonts w:ascii="Book Antiqua" w:hAnsi="Book Antiqua"/>
          <w:szCs w:val="28"/>
        </w:rPr>
        <w:t>anche se tutti ti lascer</w:t>
      </w:r>
      <w:r w:rsidR="008E07FF" w:rsidRPr="00C009C2">
        <w:rPr>
          <w:rFonts w:ascii="Book Antiqua" w:hAnsi="Book Antiqua"/>
          <w:szCs w:val="28"/>
        </w:rPr>
        <w:t>anno, io non ti abbandonerò mai</w:t>
      </w:r>
      <w:r w:rsidRPr="00C009C2">
        <w:rPr>
          <w:rFonts w:ascii="Book Antiqua" w:hAnsi="Book Antiqua"/>
          <w:szCs w:val="28"/>
        </w:rPr>
        <w:t xml:space="preserve">. “Si dimentica forse una donna del suo bambino, così da non commuoversi per il figlio delle sue viscere? Anche se queste donne si dimenticassero, io invece </w:t>
      </w:r>
      <w:r w:rsidR="008E07FF" w:rsidRPr="00C009C2">
        <w:rPr>
          <w:rFonts w:ascii="Book Antiqua" w:hAnsi="Book Antiqua"/>
          <w:szCs w:val="28"/>
        </w:rPr>
        <w:t>non ti dimenticherò mai”. (</w:t>
      </w:r>
      <w:proofErr w:type="spellStart"/>
      <w:r w:rsidR="008E07FF" w:rsidRPr="00C009C2">
        <w:rPr>
          <w:rFonts w:ascii="Book Antiqua" w:hAnsi="Book Antiqua"/>
          <w:szCs w:val="28"/>
        </w:rPr>
        <w:t>Is</w:t>
      </w:r>
      <w:proofErr w:type="spellEnd"/>
      <w:r w:rsidRPr="00C009C2">
        <w:rPr>
          <w:rFonts w:ascii="Book Antiqua" w:hAnsi="Book Antiqua"/>
          <w:szCs w:val="28"/>
        </w:rPr>
        <w:t xml:space="preserve"> 49,15). “Per onorare la sofferenza dei malati e dei tanti defunti, soprattutto anziani, la cui esperienza di vita non va dimenticata, occorre costruire il domani: esso richiede l’impegno, la forza e la dedizione di tutti” ha detto Papa Francesco. I dati statistici del Comune di Bologna indicano che un quarto della popolazione nel 2050 avrà più di 75 anni. Non deve rappresentare una priorità la lotta contro la solitudine, l’isolamento e quindi la protezione della fragilità? </w:t>
      </w:r>
    </w:p>
    <w:p w:rsidR="00153C63" w:rsidRDefault="00153C63">
      <w:pPr>
        <w:pStyle w:val="NormaleWeb"/>
        <w:shd w:val="clear" w:color="auto" w:fill="FFFFFF"/>
        <w:spacing w:before="0" w:after="150"/>
        <w:jc w:val="both"/>
        <w:rPr>
          <w:rFonts w:ascii="Book Antiqua" w:hAnsi="Book Antiqua"/>
          <w:szCs w:val="28"/>
        </w:rPr>
      </w:pPr>
    </w:p>
    <w:p w:rsidR="0021455F" w:rsidRDefault="0021455F">
      <w:pPr>
        <w:pStyle w:val="NormaleWeb"/>
        <w:shd w:val="clear" w:color="auto" w:fill="FFFFFF"/>
        <w:spacing w:before="0" w:after="150"/>
        <w:jc w:val="both"/>
        <w:rPr>
          <w:rFonts w:ascii="Book Antiqua" w:hAnsi="Book Antiqua"/>
          <w:szCs w:val="28"/>
        </w:rPr>
      </w:pPr>
    </w:p>
    <w:p w:rsidR="008B205F" w:rsidRPr="00C009C2" w:rsidRDefault="00FF7724" w:rsidP="00E60956">
      <w:pPr>
        <w:pStyle w:val="Titolo4"/>
      </w:pPr>
      <w:bookmarkStart w:id="15" w:name="_Toc49520484"/>
      <w:r w:rsidRPr="00C009C2">
        <w:lastRenderedPageBreak/>
        <w:t>Come tutti</w:t>
      </w:r>
      <w:bookmarkEnd w:id="15"/>
      <w:r w:rsidRPr="00C009C2">
        <w:t xml:space="preserve">  </w:t>
      </w:r>
    </w:p>
    <w:p w:rsidR="008B205F" w:rsidRPr="00C009C2" w:rsidRDefault="00FF7724">
      <w:pPr>
        <w:pStyle w:val="NormaleWeb"/>
        <w:shd w:val="clear" w:color="auto" w:fill="FFFFFF"/>
        <w:spacing w:before="0" w:after="150"/>
        <w:jc w:val="both"/>
        <w:rPr>
          <w:rFonts w:ascii="Book Antiqua" w:eastAsia="Book Antiqua" w:hAnsi="Book Antiqua" w:cs="Book Antiqua"/>
          <w:color w:val="auto"/>
          <w:szCs w:val="28"/>
        </w:rPr>
      </w:pPr>
      <w:r w:rsidRPr="00C009C2">
        <w:rPr>
          <w:rFonts w:ascii="Book Antiqua" w:hAnsi="Book Antiqua"/>
          <w:szCs w:val="28"/>
        </w:rPr>
        <w:t xml:space="preserve">Ci siamo trovati come tutti e abbiamo capito in maniera fisica, concreta, che </w:t>
      </w:r>
      <w:r w:rsidRPr="00C009C2">
        <w:rPr>
          <w:rFonts w:ascii="Book Antiqua" w:hAnsi="Book Antiqua"/>
          <w:color w:val="auto"/>
          <w:szCs w:val="28"/>
        </w:rPr>
        <w:t xml:space="preserve">tutti erano come noi e noi come tutti. Spesso abbiamo la sensazione che la </w:t>
      </w:r>
      <w:r w:rsidRPr="00C009C2">
        <w:rPr>
          <w:rFonts w:ascii="Book Antiqua" w:hAnsi="Book Antiqua"/>
          <w:szCs w:val="28"/>
        </w:rPr>
        <w:t xml:space="preserve">gente non ci capisca e noi non capiamo le domande profonde, finendo per </w:t>
      </w:r>
      <w:r w:rsidRPr="00C009C2">
        <w:rPr>
          <w:rFonts w:ascii="Book Antiqua" w:hAnsi="Book Antiqua"/>
          <w:color w:val="auto"/>
          <w:szCs w:val="28"/>
        </w:rPr>
        <w:t>guardare</w:t>
      </w:r>
      <w:r w:rsidR="008E07FF" w:rsidRPr="00C009C2">
        <w:rPr>
          <w:rFonts w:ascii="Book Antiqua" w:hAnsi="Book Antiqua"/>
          <w:color w:val="auto"/>
          <w:szCs w:val="28"/>
        </w:rPr>
        <w:t xml:space="preserve"> il mondo intorno con categorie</w:t>
      </w:r>
      <w:r w:rsidRPr="00C009C2">
        <w:rPr>
          <w:rFonts w:ascii="Book Antiqua" w:hAnsi="Book Antiqua"/>
          <w:color w:val="auto"/>
          <w:szCs w:val="28"/>
        </w:rPr>
        <w:t xml:space="preserve"> autoreferenziali e non con la </w:t>
      </w:r>
      <w:r w:rsidRPr="00C009C2">
        <w:rPr>
          <w:rFonts w:ascii="Book Antiqua" w:hAnsi="Book Antiqua"/>
          <w:szCs w:val="28"/>
        </w:rPr>
        <w:t xml:space="preserve">semplice sapienza del Vangelo che ci rende sempre “esperti di umanità”. A volte parliamo in modo incomprensibile e rischiamo di rendere complicata e </w:t>
      </w:r>
      <w:r w:rsidRPr="00C009C2">
        <w:rPr>
          <w:rFonts w:ascii="Book Antiqua" w:hAnsi="Book Antiqua"/>
          <w:color w:val="auto"/>
          <w:szCs w:val="28"/>
        </w:rPr>
        <w:t xml:space="preserve">antipatica anche </w:t>
      </w:r>
      <w:r w:rsidR="008E07FF" w:rsidRPr="00C009C2">
        <w:rPr>
          <w:rFonts w:ascii="Book Antiqua" w:hAnsi="Book Antiqua"/>
          <w:color w:val="auto"/>
          <w:szCs w:val="28"/>
        </w:rPr>
        <w:t>la notizia più bella</w:t>
      </w:r>
      <w:r w:rsidRPr="00C009C2">
        <w:rPr>
          <w:rFonts w:ascii="Book Antiqua" w:hAnsi="Book Antiqua"/>
          <w:color w:val="auto"/>
          <w:szCs w:val="28"/>
        </w:rPr>
        <w:t xml:space="preserve">, finiamo per accusare gli altri delle nostre </w:t>
      </w:r>
      <w:r w:rsidRPr="00C009C2">
        <w:rPr>
          <w:rFonts w:ascii="Book Antiqua" w:hAnsi="Book Antiqua"/>
          <w:szCs w:val="28"/>
        </w:rPr>
        <w:t xml:space="preserve">debolezze, pensiamo di difendere la verità aggredendo insensatamente e </w:t>
      </w:r>
      <w:r w:rsidRPr="00C009C2">
        <w:rPr>
          <w:rFonts w:ascii="Book Antiqua" w:hAnsi="Book Antiqua"/>
          <w:color w:val="auto"/>
          <w:szCs w:val="28"/>
        </w:rPr>
        <w:t xml:space="preserve">ossessivamente quelli che pensiamo nemici, non distinguendo il peccatore dal peccato, finendo per </w:t>
      </w:r>
      <w:r w:rsidR="008E07FF" w:rsidRPr="00C009C2">
        <w:rPr>
          <w:rFonts w:ascii="Book Antiqua" w:hAnsi="Book Antiqua"/>
          <w:color w:val="auto"/>
          <w:szCs w:val="28"/>
        </w:rPr>
        <w:t>condannare e</w:t>
      </w:r>
      <w:r w:rsidRPr="00C009C2">
        <w:rPr>
          <w:rFonts w:ascii="Book Antiqua" w:hAnsi="Book Antiqua"/>
          <w:color w:val="auto"/>
          <w:szCs w:val="28"/>
        </w:rPr>
        <w:t xml:space="preserve"> vedendolo ovunque, per non sapere riconoscere il bene, per attrarre le persone che cercano speranza e condannandosi a non capire quello che agita il cuore degli uomini. Per questo è stato davvero importante anche per noi ritrovarsi sulla stessa barca con tutti e non credersi o</w:t>
      </w:r>
      <w:r w:rsidR="008E07FF" w:rsidRPr="00C009C2">
        <w:rPr>
          <w:rFonts w:ascii="Book Antiqua" w:hAnsi="Book Antiqua"/>
          <w:color w:val="auto"/>
          <w:szCs w:val="28"/>
        </w:rPr>
        <w:t xml:space="preserve"> essere visti distanti, alieni</w:t>
      </w:r>
      <w:r w:rsidRPr="00C009C2">
        <w:rPr>
          <w:rFonts w:ascii="Book Antiqua" w:hAnsi="Book Antiqua"/>
          <w:color w:val="auto"/>
          <w:szCs w:val="28"/>
        </w:rPr>
        <w:t>, ma parte della ste</w:t>
      </w:r>
      <w:r w:rsidR="008E07FF" w:rsidRPr="00C009C2">
        <w:rPr>
          <w:rFonts w:ascii="Book Antiqua" w:hAnsi="Book Antiqua"/>
          <w:color w:val="auto"/>
          <w:szCs w:val="28"/>
        </w:rPr>
        <w:t>ssa avventura umana nella quale</w:t>
      </w:r>
      <w:r w:rsidRPr="00C009C2">
        <w:rPr>
          <w:rFonts w:ascii="Book Antiqua" w:hAnsi="Book Antiqua"/>
          <w:color w:val="auto"/>
          <w:szCs w:val="28"/>
        </w:rPr>
        <w:t xml:space="preserve"> scoprire assieme la presenza buona di Dio, alzare lo sguardo e </w:t>
      </w:r>
      <w:r w:rsidR="008E07FF" w:rsidRPr="00C009C2">
        <w:rPr>
          <w:rFonts w:ascii="Book Antiqua" w:hAnsi="Book Antiqua"/>
          <w:color w:val="auto"/>
          <w:szCs w:val="28"/>
        </w:rPr>
        <w:t>dare</w:t>
      </w:r>
      <w:r w:rsidRPr="00C009C2">
        <w:rPr>
          <w:rFonts w:ascii="Book Antiqua" w:hAnsi="Book Antiqua"/>
          <w:color w:val="auto"/>
          <w:szCs w:val="28"/>
        </w:rPr>
        <w:t xml:space="preserve"> testimonianza, così come ci è chiesto.</w:t>
      </w:r>
    </w:p>
    <w:p w:rsidR="008B205F" w:rsidRPr="00C009C2" w:rsidRDefault="008B205F">
      <w:pPr>
        <w:pStyle w:val="NormaleWeb"/>
        <w:shd w:val="clear" w:color="auto" w:fill="FFFFFF"/>
        <w:spacing w:before="0" w:after="150"/>
        <w:jc w:val="both"/>
        <w:rPr>
          <w:rFonts w:ascii="Book Antiqua" w:eastAsia="Book Antiqua" w:hAnsi="Book Antiqua" w:cs="Book Antiqua"/>
          <w:szCs w:val="28"/>
        </w:rPr>
      </w:pPr>
    </w:p>
    <w:p w:rsidR="008B205F" w:rsidRPr="00C009C2" w:rsidRDefault="00FF7724" w:rsidP="00E60956">
      <w:pPr>
        <w:pStyle w:val="Titolo4"/>
      </w:pPr>
      <w:r w:rsidRPr="00C009C2">
        <w:t xml:space="preserve"> </w:t>
      </w:r>
      <w:bookmarkStart w:id="16" w:name="_Toc49520485"/>
      <w:r w:rsidRPr="00C009C2">
        <w:t>I segni dei tempi</w:t>
      </w:r>
      <w:bookmarkEnd w:id="16"/>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rPr>
      </w:pPr>
      <w:r w:rsidRPr="00C009C2">
        <w:rPr>
          <w:rFonts w:ascii="Book Antiqua" w:hAnsi="Book Antiqua"/>
          <w:szCs w:val="28"/>
        </w:rPr>
        <w:t xml:space="preserve">Abbiamo compreso nella storia e nell’oggi la visione del Concilio: “Le gioie e le speranze, le tristezze e le angosce degli uomini d’oggi, dei poveri soprattutto e di tutti coloro che soffrono, sono pure le gioie e le speranze, le </w:t>
      </w:r>
      <w:r w:rsidRPr="00C009C2">
        <w:rPr>
          <w:rFonts w:ascii="Book Antiqua" w:hAnsi="Book Antiqua"/>
          <w:szCs w:val="28"/>
        </w:rPr>
        <w:lastRenderedPageBreak/>
        <w:t>tristezze e le angosce dei discepoli di Cristo, e nulla vi è di genuinamente umano che non trovi eco nel loro cuore” (</w:t>
      </w:r>
      <w:r w:rsidR="00684964" w:rsidRPr="00C009C2">
        <w:rPr>
          <w:rStyle w:val="Hyperlink0"/>
          <w:i w:val="0"/>
          <w:sz w:val="24"/>
          <w:u w:val="none"/>
        </w:rPr>
        <w:t>GS</w:t>
      </w:r>
      <w:r w:rsidRPr="00C009C2">
        <w:rPr>
          <w:rStyle w:val="Nessuno"/>
          <w:rFonts w:ascii="Book Antiqua" w:hAnsi="Book Antiqua"/>
          <w:szCs w:val="28"/>
        </w:rPr>
        <w:t xml:space="preserve"> 1). Lo sapevamo, ma altro è capirlo nella vita. Questo grande segno dei tempi, questo</w:t>
      </w:r>
      <w:r w:rsidRPr="00C009C2">
        <w:rPr>
          <w:rStyle w:val="Nessuno"/>
          <w:rFonts w:ascii="Book Antiqua" w:hAnsi="Book Antiqua"/>
          <w:i/>
          <w:szCs w:val="28"/>
        </w:rPr>
        <w:t xml:space="preserve"> </w:t>
      </w:r>
      <w:proofErr w:type="spellStart"/>
      <w:r w:rsidRPr="00C009C2">
        <w:rPr>
          <w:rStyle w:val="Nessuno"/>
          <w:rFonts w:ascii="Book Antiqua" w:hAnsi="Book Antiqua"/>
          <w:i/>
          <w:szCs w:val="28"/>
        </w:rPr>
        <w:t>kairos</w:t>
      </w:r>
      <w:proofErr w:type="spellEnd"/>
      <w:r w:rsidRPr="00C009C2">
        <w:rPr>
          <w:rStyle w:val="Nessuno"/>
          <w:rFonts w:ascii="Book Antiqua" w:hAnsi="Book Antiqua"/>
          <w:szCs w:val="28"/>
        </w:rPr>
        <w:t xml:space="preserve"> ci ha reso contemporanei del nostro tempo, costringendo a dare risposte nell’oggi, a ritrovare il valore di quello che s</w:t>
      </w:r>
      <w:r w:rsidR="00777EAE" w:rsidRPr="00C009C2">
        <w:rPr>
          <w:rStyle w:val="Nessuno"/>
          <w:rFonts w:ascii="Book Antiqua" w:hAnsi="Book Antiqua"/>
          <w:szCs w:val="28"/>
        </w:rPr>
        <w:t xml:space="preserve">iamo, liberandoci </w:t>
      </w:r>
      <w:r w:rsidRPr="00C009C2">
        <w:rPr>
          <w:rStyle w:val="Nessuno"/>
          <w:rFonts w:ascii="Book Antiqua" w:hAnsi="Book Antiqua"/>
          <w:szCs w:val="28"/>
        </w:rPr>
        <w:t xml:space="preserve">e riscoprendo la creatività dello Spirito per rispondere all’ansia della creazione e delle creature che aspettano speranza e sono nelle doglie di un parto. I segni dei tempi sono indispensabili da comprendere per vivere e comunicare il Vangelo, perché in essi parla il Signore e dobbiamo noi comunicare la fede che ci è stata affidata perché la testimoniamo al mondo. Il Vangelo parla nella storia e ci apre a questa. </w:t>
      </w:r>
    </w:p>
    <w:p w:rsidR="008B205F" w:rsidRPr="00C009C2" w:rsidRDefault="008B205F">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r w:rsidRPr="00E60956">
        <w:rPr>
          <w:rStyle w:val="Nessuno"/>
        </w:rPr>
        <w:t xml:space="preserve"> </w:t>
      </w:r>
      <w:bookmarkStart w:id="17" w:name="_Toc49520486"/>
      <w:r w:rsidRPr="00E60956">
        <w:rPr>
          <w:rStyle w:val="Nessuno"/>
        </w:rPr>
        <w:t>La casualità</w:t>
      </w:r>
      <w:bookmarkEnd w:id="17"/>
    </w:p>
    <w:p w:rsidR="008B205F" w:rsidRPr="00C009C2" w:rsidRDefault="003D356C">
      <w:pPr>
        <w:spacing w:line="240" w:lineRule="auto"/>
        <w:jc w:val="both"/>
        <w:rPr>
          <w:rStyle w:val="Nessuno"/>
          <w:rFonts w:ascii="Book Antiqua" w:eastAsia="Book Antiqua" w:hAnsi="Book Antiqua" w:cs="Book Antiqua"/>
          <w:sz w:val="24"/>
          <w:szCs w:val="28"/>
        </w:rPr>
      </w:pPr>
      <w:r>
        <w:rPr>
          <w:rStyle w:val="Nessuno"/>
          <w:rFonts w:ascii="Book Antiqua" w:hAnsi="Book Antiqua"/>
          <w:sz w:val="24"/>
          <w:szCs w:val="28"/>
        </w:rPr>
        <w:t>Il Cardinale Biffi, in</w:t>
      </w:r>
      <w:r w:rsidR="00FF7724" w:rsidRPr="00C009C2">
        <w:rPr>
          <w:rStyle w:val="Nessuno"/>
          <w:rFonts w:ascii="Book Antiqua" w:hAnsi="Book Antiqua"/>
          <w:sz w:val="24"/>
          <w:szCs w:val="28"/>
        </w:rPr>
        <w:t xml:space="preserve"> occasione della sua ultima celebrazione diocesana pubblica per i suoi 80 anni disse, con la consueta intelligente arguz</w:t>
      </w:r>
      <w:r w:rsidR="004C4D9B" w:rsidRPr="00C009C2">
        <w:rPr>
          <w:rStyle w:val="Nessuno"/>
          <w:rFonts w:ascii="Book Antiqua" w:hAnsi="Book Antiqua"/>
          <w:sz w:val="24"/>
          <w:szCs w:val="28"/>
        </w:rPr>
        <w:t xml:space="preserve">ia e profonda interiorità, che </w:t>
      </w:r>
      <w:r w:rsidR="00A863B8" w:rsidRPr="00C009C2">
        <w:rPr>
          <w:rStyle w:val="Nessuno"/>
          <w:rFonts w:ascii="Book Antiqua" w:hAnsi="Book Antiqua"/>
          <w:sz w:val="24"/>
          <w:szCs w:val="28"/>
        </w:rPr>
        <w:t>«</w:t>
      </w:r>
      <w:r w:rsidR="00FF7724" w:rsidRPr="00C009C2">
        <w:rPr>
          <w:rStyle w:val="Nessuno"/>
          <w:rFonts w:ascii="Book Antiqua" w:hAnsi="Book Antiqua"/>
          <w:sz w:val="24"/>
          <w:szCs w:val="28"/>
        </w:rPr>
        <w:t xml:space="preserve">La catena degli avvenimenti, dai quali siamo stati condizionati e plasmati, appare ai nostri occhi determinata quasi interamente dalla casualità. Troppe combinazioni, troppe esperienze fatte, troppi incontri che hanno colmato la mia vicenda mi si rivelano oggi in tutta la loro occasionalità. Il caso, come si vede, non esiste. Ma allora (mi domando) come mai il Signore consente che gli occhi dell’uomo, quando non sono superiormente illuminati, lo vedano così dominante e quasi onnipresente nella creazione di Dio? C’è, credo, una risposta plausibile: la casualità è soltanto il </w:t>
      </w:r>
      <w:r w:rsidR="00FF7724" w:rsidRPr="00C009C2">
        <w:rPr>
          <w:rStyle w:val="Nessuno"/>
          <w:rFonts w:ascii="Book Antiqua" w:hAnsi="Book Antiqua"/>
          <w:sz w:val="24"/>
          <w:szCs w:val="28"/>
        </w:rPr>
        <w:lastRenderedPageBreak/>
        <w:t>travestimento assunto da un Dio che vuol passeggiare in incognito per le strade del mondo; un Dio che si studia di non abbagliarci con la sua onnipotenza e col suo splendore. Quando si arriva qui, ogni pensiero e ogni esame lasciano il posto alla contemplazione stupita dell’incredibile e arcana benevolenza del “Padre della luce”, dal quale “discende ogni buon regalo e ogni dono perfetto”</w:t>
      </w:r>
      <w:r w:rsidR="004C4D9B" w:rsidRPr="00C009C2">
        <w:rPr>
          <w:rStyle w:val="Nessuno"/>
          <w:rFonts w:ascii="Book Antiqua" w:hAnsi="Book Antiqua"/>
          <w:sz w:val="24"/>
          <w:szCs w:val="28"/>
        </w:rPr>
        <w:t>»</w:t>
      </w:r>
      <w:r w:rsidR="00FF7724" w:rsidRPr="00C009C2">
        <w:rPr>
          <w:rStyle w:val="Nessuno"/>
          <w:rFonts w:ascii="Book Antiqua" w:hAnsi="Book Antiqua"/>
          <w:sz w:val="24"/>
          <w:szCs w:val="28"/>
        </w:rPr>
        <w:t xml:space="preserve">. Ecco perché quello che è successo è un segno dei tempi, che ci chiama a vivere le attese e le angosce, a riconoscere la volontà di Dio e a chiederci cosa dobbiamo fare, cosa cambiare.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bookmarkStart w:id="18" w:name="_Toc49520487"/>
      <w:r w:rsidRPr="00E60956">
        <w:rPr>
          <w:rStyle w:val="Nessuno"/>
        </w:rPr>
        <w:t>Umiliati dobbiamo diventare umili</w:t>
      </w:r>
      <w:bookmarkEnd w:id="18"/>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rPr>
      </w:pPr>
      <w:r w:rsidRPr="00C009C2">
        <w:rPr>
          <w:rStyle w:val="Nessuno"/>
          <w:rFonts w:ascii="Book Antiqua" w:hAnsi="Book Antiqua"/>
          <w:color w:val="auto"/>
          <w:szCs w:val="28"/>
        </w:rPr>
        <w:t xml:space="preserve">Siamo stati tutti umiliati nei nostri programmi e nelle nostre sicurezze. Il virus </w:t>
      </w:r>
      <w:r w:rsidRPr="00C009C2">
        <w:rPr>
          <w:rStyle w:val="Nessuno"/>
          <w:rFonts w:ascii="Book Antiqua" w:hAnsi="Book Antiqua"/>
          <w:szCs w:val="28"/>
        </w:rPr>
        <w:t xml:space="preserve">ha cancellato tutti gli impegni, i ruoli consolidati, le abitudini per cui potevamo cercare di fare come sempre e adesso non possiamo più dire che faremo come prima! Abbiamo lasciato tante cose inutili e possiamo ripartire dall’essenziale. Dobbiamo scegliere di essere umili, cioè metterci al servizio gli uni degli altri, abbandonando le presunzioni e gli orgogli, le “idee alte di noi stessi” che non ci fanno aiutare chi abbiamo vicino, che ci fanno sempre credere troppo importanti per fare qualcosa gratuitamente a chi ce lo chiede. Questo tempo ha bisogno di umili lavoratori. Possiamo iniziare a parlare con tutti, stabilire contatti che erano spezzati o inesistenti, uscire per davvero perché tutti sono fuori, ritessere rapporti e servire il prossimo. Non comunità ideali o di categorie astratte, ma reali, di uomini e donne </w:t>
      </w:r>
      <w:r w:rsidRPr="00C009C2">
        <w:rPr>
          <w:rStyle w:val="Nessuno"/>
          <w:rFonts w:ascii="Book Antiqua" w:hAnsi="Book Antiqua"/>
          <w:szCs w:val="28"/>
        </w:rPr>
        <w:lastRenderedPageBreak/>
        <w:t>a cui legarsi, limitat</w:t>
      </w:r>
      <w:r w:rsidR="003D356C" w:rsidRPr="003D356C">
        <w:rPr>
          <w:rStyle w:val="Nessuno"/>
          <w:rFonts w:ascii="Book Antiqua" w:hAnsi="Book Antiqua"/>
          <w:color w:val="auto"/>
          <w:szCs w:val="28"/>
        </w:rPr>
        <w:t>e</w:t>
      </w:r>
      <w:r w:rsidRPr="00C009C2">
        <w:rPr>
          <w:rStyle w:val="Nessuno"/>
          <w:rFonts w:ascii="Book Antiqua" w:hAnsi="Book Antiqua"/>
          <w:szCs w:val="28"/>
        </w:rPr>
        <w:t xml:space="preserve">, certo, perfette non perché senza macchia ma perché piene dell’amore di Gesù. </w:t>
      </w:r>
    </w:p>
    <w:p w:rsidR="008B205F" w:rsidRPr="00C009C2" w:rsidRDefault="008B205F">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r w:rsidRPr="00E60956">
        <w:rPr>
          <w:rStyle w:val="Nessuno"/>
        </w:rPr>
        <w:t xml:space="preserve"> </w:t>
      </w:r>
      <w:bookmarkStart w:id="19" w:name="_Toc49520488"/>
      <w:r w:rsidRPr="00E60956">
        <w:rPr>
          <w:rStyle w:val="Nessuno"/>
        </w:rPr>
        <w:t>Puniti?</w:t>
      </w:r>
      <w:bookmarkEnd w:id="19"/>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Qualcuno pensa di interpretare i disegni di Dio, anzi di identificare con certezza il rapporto causa-effetto, interpretando i giudizi di Dio e come verità lanciarli a conferma delle proprie ossessioni</w:t>
      </w:r>
      <w:r w:rsidRPr="00C009C2">
        <w:rPr>
          <w:rStyle w:val="Nessuno"/>
          <w:rFonts w:ascii="Book Antiqua" w:hAnsi="Book Antiqua"/>
          <w:color w:val="4472C4"/>
          <w:sz w:val="24"/>
          <w:szCs w:val="28"/>
        </w:rPr>
        <w:t>,</w:t>
      </w:r>
      <w:r w:rsidRPr="00C009C2">
        <w:rPr>
          <w:rStyle w:val="Nessuno"/>
          <w:rFonts w:ascii="Book Antiqua" w:hAnsi="Book Antiqua"/>
          <w:sz w:val="24"/>
          <w:szCs w:val="28"/>
        </w:rPr>
        <w:t xml:space="preserve"> individuando colpevoli puniti da un Dio che finalmente la smette con un’ambigua misericordia e mette le cose a posto. Sempre per gli altri, ovviamente. In realtà la Chiesa, umiliata come tutti dalla tempesta, si è trovata a cambiare. Disse Papa Francesco: “Ci chiami a cogliere questo tempo di prova come </w:t>
      </w:r>
      <w:r w:rsidRPr="00C009C2">
        <w:rPr>
          <w:rStyle w:val="Nessuno"/>
          <w:rFonts w:ascii="Book Antiqua" w:hAnsi="Book Antiqua"/>
          <w:i/>
          <w:iCs/>
          <w:sz w:val="24"/>
          <w:szCs w:val="28"/>
        </w:rPr>
        <w:t>un tempo di scelta</w:t>
      </w:r>
      <w:r w:rsidRPr="00C009C2">
        <w:rPr>
          <w:rStyle w:val="Nessuno"/>
          <w:rFonts w:ascii="Book Antiqua" w:hAnsi="Book Antiqua"/>
          <w:sz w:val="24"/>
          <w:szCs w:val="28"/>
        </w:rPr>
        <w:t xml:space="preserve">. Non è il tempo del tuo giudizio, ma del nostro giudizio: il tempo di scegliere che cosa conta e che cosa passa, di separare ciò che è necessario da ciò che non lo è. È il tempo di reimpostare la rotta della vita verso di Te, Signore, e verso gli altri. E possiamo guardare a tanti compagni di viaggio esemplari, che, nella paura, hanno reagito donando la propria vita”. Quanto è vero che chi testimonia l’amore di Gesù dona speranza e diventa una luce per chi è nelle tenebre. È stato vero nella pandemia, ma in realtà è sempre così, tutte le volte che ci dobbiamo scontrare con il male. </w:t>
      </w:r>
      <w:r w:rsidRPr="00C009C2">
        <w:rPr>
          <w:rStyle w:val="Nessuno"/>
          <w:rFonts w:ascii="Book Antiqua" w:hAnsi="Book Antiqua"/>
          <w:sz w:val="24"/>
          <w:szCs w:val="28"/>
          <w:u w:color="1B1B1B"/>
          <w:shd w:val="clear" w:color="auto" w:fill="FEFFFE"/>
        </w:rPr>
        <w:t>Dio è onnipotente ma la sua è l’</w:t>
      </w:r>
      <w:proofErr w:type="spellStart"/>
      <w:r w:rsidRPr="00C009C2">
        <w:rPr>
          <w:rStyle w:val="Nessuno"/>
          <w:rFonts w:ascii="Book Antiqua" w:hAnsi="Book Antiqua"/>
          <w:sz w:val="24"/>
          <w:szCs w:val="28"/>
          <w:u w:color="1B1B1B"/>
          <w:shd w:val="clear" w:color="auto" w:fill="FEFFFE"/>
        </w:rPr>
        <w:t>onni</w:t>
      </w:r>
      <w:proofErr w:type="spellEnd"/>
      <w:r w:rsidRPr="00C009C2">
        <w:rPr>
          <w:rStyle w:val="Nessuno"/>
          <w:rFonts w:ascii="Book Antiqua" w:hAnsi="Book Antiqua"/>
          <w:sz w:val="24"/>
          <w:szCs w:val="28"/>
          <w:u w:color="1B1B1B"/>
          <w:shd w:val="clear" w:color="auto" w:fill="FEFFFE"/>
        </w:rPr>
        <w:t xml:space="preserve">-debolezza, come diceva Olivier </w:t>
      </w:r>
      <w:proofErr w:type="spellStart"/>
      <w:r w:rsidRPr="00C009C2">
        <w:rPr>
          <w:rStyle w:val="Nessuno"/>
          <w:rFonts w:ascii="Book Antiqua" w:hAnsi="Book Antiqua"/>
          <w:sz w:val="24"/>
          <w:szCs w:val="28"/>
          <w:u w:color="1B1B1B"/>
          <w:shd w:val="clear" w:color="auto" w:fill="FEFFFE"/>
        </w:rPr>
        <w:t>Clement</w:t>
      </w:r>
      <w:proofErr w:type="spellEnd"/>
      <w:r w:rsidRPr="00C009C2">
        <w:rPr>
          <w:rStyle w:val="Nessuno"/>
          <w:rFonts w:ascii="Book Antiqua" w:hAnsi="Book Antiqua"/>
          <w:sz w:val="24"/>
          <w:szCs w:val="28"/>
          <w:u w:color="1B1B1B"/>
          <w:shd w:val="clear" w:color="auto" w:fill="FEFFFE"/>
        </w:rPr>
        <w:t xml:space="preserve">, che ricordava come "il volto di Dio piange sangue nell'ombra", riprendendo Léon </w:t>
      </w:r>
      <w:proofErr w:type="spellStart"/>
      <w:r w:rsidRPr="00C009C2">
        <w:rPr>
          <w:rStyle w:val="Nessuno"/>
          <w:rFonts w:ascii="Book Antiqua" w:hAnsi="Book Antiqua"/>
          <w:sz w:val="24"/>
          <w:szCs w:val="28"/>
          <w:u w:color="1B1B1B"/>
          <w:shd w:val="clear" w:color="auto" w:fill="FEFFFE"/>
        </w:rPr>
        <w:t>Bloy</w:t>
      </w:r>
      <w:proofErr w:type="spellEnd"/>
      <w:r w:rsidRPr="00C009C2">
        <w:rPr>
          <w:rStyle w:val="Nessuno"/>
          <w:rFonts w:ascii="Book Antiqua" w:hAnsi="Book Antiqua"/>
          <w:sz w:val="24"/>
          <w:szCs w:val="28"/>
          <w:u w:color="1B1B1B"/>
          <w:shd w:val="clear" w:color="auto" w:fill="FEFFFE"/>
        </w:rPr>
        <w:t>.</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bookmarkStart w:id="20" w:name="_Toc49520489"/>
      <w:r w:rsidRPr="00E60956">
        <w:rPr>
          <w:rStyle w:val="Nessuno"/>
        </w:rPr>
        <w:lastRenderedPageBreak/>
        <w:t>Opportunità da non perdere</w:t>
      </w:r>
      <w:bookmarkEnd w:id="20"/>
    </w:p>
    <w:p w:rsidR="008B205F" w:rsidRPr="00C009C2" w:rsidRDefault="004C4D9B">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 xml:space="preserve">Quando ritroviamo </w:t>
      </w:r>
      <w:r w:rsidR="00FF7724" w:rsidRPr="00C009C2">
        <w:rPr>
          <w:rStyle w:val="Nessuno"/>
          <w:rFonts w:ascii="Book Antiqua" w:hAnsi="Book Antiqua"/>
          <w:sz w:val="24"/>
          <w:szCs w:val="28"/>
        </w:rPr>
        <w:t xml:space="preserve">persone care dopo un periodo di lontananza abbiamo </w:t>
      </w:r>
      <w:r w:rsidR="00FF7724" w:rsidRPr="00C009C2">
        <w:rPr>
          <w:rStyle w:val="Nessuno"/>
          <w:rFonts w:ascii="Book Antiqua" w:hAnsi="Book Antiqua"/>
          <w:color w:val="auto"/>
          <w:sz w:val="24"/>
          <w:szCs w:val="28"/>
        </w:rPr>
        <w:t xml:space="preserve">l’occasione di ristabilire una relazione diversa. Non è facile, perché sappiamo </w:t>
      </w:r>
      <w:r w:rsidR="00FF7724" w:rsidRPr="00C009C2">
        <w:rPr>
          <w:rStyle w:val="Nessuno"/>
          <w:rFonts w:ascii="Book Antiqua" w:hAnsi="Book Antiqua"/>
          <w:sz w:val="24"/>
          <w:szCs w:val="28"/>
        </w:rPr>
        <w:t xml:space="preserve">come le abitudini, i giudizi, i ruoli, le nostre resistenze e soggettività spesso uccidono la novità. Chiediamoci: cosa possiamo fare di più per essere come Gesù, per dare carne alla sua parola che protegge dal male e non si fa sconfiggere da nessun virus? Abbiamo visto tanta sofferenza: cosa possiamo fare personalmente e come comunità? Abbiamo visto tanto solitudine e abbiamo ascoltato tante domande angosciose sul futuro: come testimoniare la gioia nelle tenebre e come sconfiggere l’isolamento che spesso deprime? Non dobbiamo fare i maestri, dare lezioni! Gesù ce lo vieta. Possiamo essere vicini e testimoniare quello che viviamo. </w:t>
      </w:r>
    </w:p>
    <w:p w:rsidR="00153C63" w:rsidRPr="00C009C2" w:rsidRDefault="00153C63">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1" w:name="_Toc49520490"/>
      <w:r w:rsidRPr="00E60956">
        <w:rPr>
          <w:rStyle w:val="Nessuno"/>
        </w:rPr>
        <w:t>La speranza</w:t>
      </w:r>
      <w:bookmarkEnd w:id="21"/>
    </w:p>
    <w:p w:rsidR="008B205F" w:rsidRDefault="00FF7724">
      <w:pPr>
        <w:spacing w:line="240" w:lineRule="auto"/>
        <w:jc w:val="both"/>
        <w:rPr>
          <w:rStyle w:val="Nessuno"/>
          <w:rFonts w:ascii="Book Antiqua" w:hAnsi="Book Antiqua"/>
          <w:sz w:val="24"/>
          <w:szCs w:val="28"/>
        </w:rPr>
      </w:pPr>
      <w:r w:rsidRPr="00C009C2">
        <w:rPr>
          <w:rStyle w:val="Nessuno"/>
          <w:rFonts w:ascii="Book Antiqua" w:hAnsi="Book Antiqua"/>
          <w:sz w:val="24"/>
          <w:szCs w:val="28"/>
        </w:rPr>
        <w:t xml:space="preserve">L’esperienza che abbiamo vissuto diventa cuore, interiorità, perché non resti solo un’emergenza. Eugenio </w:t>
      </w:r>
      <w:proofErr w:type="spellStart"/>
      <w:r w:rsidRPr="00C009C2">
        <w:rPr>
          <w:rStyle w:val="Nessuno"/>
          <w:rFonts w:ascii="Book Antiqua" w:hAnsi="Book Antiqua"/>
          <w:sz w:val="24"/>
          <w:szCs w:val="28"/>
        </w:rPr>
        <w:t>Borgna</w:t>
      </w:r>
      <w:proofErr w:type="spellEnd"/>
      <w:r w:rsidRPr="00C009C2">
        <w:rPr>
          <w:rStyle w:val="Nessuno"/>
          <w:rFonts w:ascii="Book Antiqua" w:hAnsi="Book Antiqua"/>
          <w:sz w:val="24"/>
          <w:szCs w:val="28"/>
        </w:rPr>
        <w:t xml:space="preserve">, psichiatra sempre attento a leggere la realtà, commentando la pandemia ha detto: “Facilmente, cessato il pericolo, negli uomini subentra l’oblio. Ci sarà però qualcuno, non so quanti, che in questo tempo di dolore avrà colto l’occasione per stare più attento, per ascoltare se stesso e l’altro più profondamente. Sì, alcuni di noi, dopo questa aspra prova, rinasceranno: capaci di una nuova speranza». Ecco, dalla pandemia dobbiamo comunicare speranza ed essere tra quelli che, in questo </w:t>
      </w:r>
      <w:r w:rsidRPr="00C009C2">
        <w:rPr>
          <w:rStyle w:val="Nessuno"/>
          <w:rFonts w:ascii="Book Antiqua" w:hAnsi="Book Antiqua"/>
          <w:sz w:val="24"/>
          <w:szCs w:val="28"/>
        </w:rPr>
        <w:lastRenderedPageBreak/>
        <w:t xml:space="preserve">tempo di dolore, riscoprono il senso del destrino comune, di una comunità di appartenenza e di testimoni della speranza di Cristo.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2" w:name="_Toc49520491"/>
      <w:r w:rsidRPr="00E60956">
        <w:rPr>
          <w:rStyle w:val="Nessuno"/>
        </w:rPr>
        <w:t>Il mondo</w:t>
      </w:r>
      <w:bookmarkEnd w:id="22"/>
    </w:p>
    <w:p w:rsidR="008B205F" w:rsidRPr="00C009C2" w:rsidRDefault="00FF7724">
      <w:pPr>
        <w:spacing w:line="240" w:lineRule="auto"/>
        <w:jc w:val="both"/>
        <w:rPr>
          <w:rStyle w:val="Nessuno"/>
          <w:rFonts w:ascii="Book Antiqua" w:eastAsia="Book Antiqua" w:hAnsi="Book Antiqua" w:cs="Book Antiqua"/>
          <w:i/>
          <w:iCs/>
          <w:sz w:val="24"/>
          <w:szCs w:val="28"/>
        </w:rPr>
      </w:pPr>
      <w:r w:rsidRPr="00C009C2">
        <w:rPr>
          <w:rStyle w:val="Nessuno"/>
          <w:rFonts w:ascii="Book Antiqua" w:hAnsi="Book Antiqua"/>
          <w:sz w:val="24"/>
          <w:szCs w:val="28"/>
        </w:rPr>
        <w:t xml:space="preserve">La pandemia ci rende attenti alle sofferenze degli uomini, a quelle nascoste, come i malati psichiatrici, i </w:t>
      </w:r>
      <w:r w:rsidR="000F681C">
        <w:rPr>
          <w:noProof/>
        </w:rPr>
        <w:drawing>
          <wp:anchor distT="0" distB="0" distL="114300" distR="114300" simplePos="0" relativeHeight="251695104" behindDoc="0" locked="0" layoutInCell="1" allowOverlap="1" wp14:anchorId="5E5600CB" wp14:editId="24694C68">
            <wp:simplePos x="0" y="0"/>
            <wp:positionH relativeFrom="column">
              <wp:posOffset>-635</wp:posOffset>
            </wp:positionH>
            <wp:positionV relativeFrom="paragraph">
              <wp:posOffset>191770</wp:posOffset>
            </wp:positionV>
            <wp:extent cx="2428875" cy="1962785"/>
            <wp:effectExtent l="0" t="0" r="9525" b="0"/>
            <wp:wrapSquare wrapText="bothSides"/>
            <wp:docPr id="32" name="Immagine 32" descr="La Giornata dei Poveri: una riflessione teologica - Luce e v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 Giornata dei Poveri: una riflessione teologica - Luce e vita"/>
                    <pic:cNvPicPr>
                      <a:picLocks noChangeAspect="1" noChangeArrowheads="1"/>
                    </pic:cNvPicPr>
                  </pic:nvPicPr>
                  <pic:blipFill rotWithShape="1">
                    <a:blip r:embed="rId13">
                      <a:extLst>
                        <a:ext uri="{28A0092B-C50C-407E-A947-70E740481C1C}">
                          <a14:useLocalDpi xmlns:a14="http://schemas.microsoft.com/office/drawing/2010/main" val="0"/>
                        </a:ext>
                      </a:extLst>
                    </a:blip>
                    <a:srcRect r="27754"/>
                    <a:stretch/>
                  </pic:blipFill>
                  <pic:spPr bwMode="auto">
                    <a:xfrm>
                      <a:off x="0" y="0"/>
                      <a:ext cx="2428875" cy="1962785"/>
                    </a:xfrm>
                    <a:prstGeom prst="rect">
                      <a:avLst/>
                    </a:prstGeom>
                    <a:noFill/>
                    <a:ln>
                      <a:noFill/>
                    </a:ln>
                    <a:effectLst>
                      <a:softEdge rad="317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09C2">
        <w:rPr>
          <w:rStyle w:val="Nessuno"/>
          <w:rFonts w:ascii="Book Antiqua" w:hAnsi="Book Antiqua"/>
          <w:sz w:val="24"/>
          <w:szCs w:val="28"/>
        </w:rPr>
        <w:t xml:space="preserve">disabili, gli anziani isolati ordinariamente, i senza fissa dimora visibili e invisibili come quell’uomo mezzo morto per il </w:t>
      </w:r>
      <w:r w:rsidRPr="00C009C2">
        <w:rPr>
          <w:rStyle w:val="Nessuno"/>
          <w:rFonts w:ascii="Book Antiqua" w:hAnsi="Book Antiqua"/>
          <w:color w:val="auto"/>
          <w:sz w:val="24"/>
          <w:szCs w:val="28"/>
        </w:rPr>
        <w:t xml:space="preserve">sacerdote e il levita, gli stranieri che non </w:t>
      </w:r>
      <w:r w:rsidR="004C4D9B" w:rsidRPr="00C009C2">
        <w:rPr>
          <w:rStyle w:val="Nessuno"/>
          <w:rFonts w:ascii="Book Antiqua" w:hAnsi="Book Antiqua"/>
          <w:color w:val="auto"/>
          <w:sz w:val="24"/>
          <w:szCs w:val="28"/>
        </w:rPr>
        <w:t>possono essere</w:t>
      </w:r>
      <w:r w:rsidRPr="00C009C2">
        <w:rPr>
          <w:rStyle w:val="Nessuno"/>
          <w:rFonts w:ascii="Book Antiqua" w:hAnsi="Book Antiqua"/>
          <w:color w:val="auto"/>
          <w:sz w:val="24"/>
          <w:szCs w:val="28"/>
        </w:rPr>
        <w:t xml:space="preserve"> tali per i cristiani che </w:t>
      </w:r>
      <w:r w:rsidRPr="00C009C2">
        <w:rPr>
          <w:rStyle w:val="Nessuno"/>
          <w:rFonts w:ascii="Book Antiqua" w:hAnsi="Book Antiqua"/>
          <w:sz w:val="24"/>
          <w:szCs w:val="28"/>
        </w:rPr>
        <w:t>sono chiamati a vedere in tutti il loro prossimo. La tanta solitudine e le fragilità del mondo, i tanti virus che questo virus ci ha fatto vedere</w:t>
      </w:r>
      <w:r w:rsidRPr="00C009C2">
        <w:rPr>
          <w:rStyle w:val="Nessuno"/>
          <w:rFonts w:ascii="Book Antiqua" w:hAnsi="Book Antiqua"/>
          <w:color w:val="ED7D31"/>
          <w:sz w:val="24"/>
          <w:szCs w:val="28"/>
        </w:rPr>
        <w:t xml:space="preserve">, </w:t>
      </w:r>
      <w:r w:rsidRPr="00C009C2">
        <w:rPr>
          <w:rStyle w:val="Nessuno"/>
          <w:rFonts w:ascii="Book Antiqua" w:hAnsi="Book Antiqua"/>
          <w:sz w:val="24"/>
          <w:szCs w:val="28"/>
        </w:rPr>
        <w:t xml:space="preserve">ci chiedono di essere come una madre che vuole stare vicina ai suoi figli vicini e lontani per fare sentire la vicinanza di Dio che è in barca con noi e perché sa che siamo tutti nella stessa barca. “Siamo un po’ incoscienti davanti alle tragedie che in questo momento accadono nel mondo. Soltanto vorrei dirvi una statistica ufficiale dei primi quattro mesi di quest’anno, che non parla della pandemia del coronavirus, parla di un’altra. Nei primi quattro mesi di quest’anno sono morte 3 milioni e 700 </w:t>
      </w:r>
      <w:r w:rsidRPr="00C009C2">
        <w:rPr>
          <w:rStyle w:val="Nessuno"/>
          <w:rFonts w:ascii="Book Antiqua" w:hAnsi="Book Antiqua"/>
          <w:sz w:val="24"/>
          <w:szCs w:val="28"/>
        </w:rPr>
        <w:lastRenderedPageBreak/>
        <w:t xml:space="preserve">mila persone di fame. C’è la </w:t>
      </w:r>
      <w:r w:rsidRPr="00C009C2">
        <w:rPr>
          <w:rStyle w:val="Nessuno"/>
          <w:rFonts w:ascii="Book Antiqua" w:hAnsi="Book Antiqua"/>
          <w:i/>
          <w:iCs/>
          <w:sz w:val="24"/>
          <w:szCs w:val="28"/>
        </w:rPr>
        <w:t>pandemia della fame</w:t>
      </w:r>
      <w:r w:rsidRPr="00C009C2">
        <w:rPr>
          <w:rStyle w:val="Nessuno"/>
          <w:rFonts w:ascii="Book Antiqua" w:hAnsi="Book Antiqua"/>
          <w:sz w:val="24"/>
          <w:szCs w:val="28"/>
        </w:rPr>
        <w:t xml:space="preserve">. In quattro mesi, quasi 4 milioni di persone. Questa preghiera di oggi, per chiedere che il Signore fermi questa pandemia, ci deve far pensare alle altre pandemie del mondo. Ce ne sono tante! La pandemia delle guerre, della fame e tante altre. Che Dio fermi questa tragedia, che fermi questa pandemia. Che Dio abbia pietà di noi e che fermi anche le altre pandemie tanto brutte: quella della fame, quella della guerra, quella dei bambini senza educazione. E questo lo chiediamo come </w:t>
      </w:r>
      <w:r w:rsidRPr="00C009C2">
        <w:rPr>
          <w:rStyle w:val="Nessuno"/>
          <w:rFonts w:ascii="Book Antiqua" w:hAnsi="Book Antiqua"/>
          <w:i/>
          <w:iCs/>
          <w:sz w:val="24"/>
          <w:szCs w:val="28"/>
        </w:rPr>
        <w:t>fratelli</w:t>
      </w:r>
      <w:r w:rsidRPr="00C009C2">
        <w:rPr>
          <w:rStyle w:val="Nessuno"/>
          <w:rFonts w:ascii="Book Antiqua" w:hAnsi="Book Antiqua"/>
          <w:sz w:val="24"/>
          <w:szCs w:val="28"/>
        </w:rPr>
        <w:t>, tutti insieme. Che Dio benedica tutti noi e abbia pietà di noi</w:t>
      </w:r>
      <w:r w:rsidRPr="00C009C2">
        <w:rPr>
          <w:rStyle w:val="Nessuno"/>
          <w:rFonts w:ascii="Book Antiqua" w:hAnsi="Book Antiqua"/>
          <w:i/>
          <w:iCs/>
          <w:sz w:val="24"/>
          <w:szCs w:val="28"/>
        </w:rPr>
        <w:t>” (</w:t>
      </w:r>
      <w:r w:rsidRPr="000D54A3">
        <w:rPr>
          <w:rStyle w:val="Nessuno"/>
          <w:rFonts w:ascii="Book Antiqua" w:hAnsi="Book Antiqua"/>
          <w:iCs/>
          <w:sz w:val="24"/>
          <w:szCs w:val="28"/>
        </w:rPr>
        <w:t>Papa Francesco</w:t>
      </w:r>
      <w:r w:rsidRPr="00C009C2">
        <w:rPr>
          <w:rStyle w:val="Nessuno"/>
          <w:rFonts w:ascii="Book Antiqua" w:hAnsi="Book Antiqua"/>
          <w:i/>
          <w:iCs/>
          <w:sz w:val="24"/>
          <w:szCs w:val="28"/>
        </w:rPr>
        <w:t xml:space="preserve">, </w:t>
      </w:r>
      <w:r w:rsidR="000D54A3">
        <w:rPr>
          <w:rStyle w:val="Nessuno"/>
          <w:rFonts w:ascii="Book Antiqua" w:hAnsi="Book Antiqua"/>
          <w:i/>
          <w:iCs/>
          <w:sz w:val="24"/>
          <w:szCs w:val="28"/>
        </w:rPr>
        <w:t>O</w:t>
      </w:r>
      <w:r w:rsidRPr="00C009C2">
        <w:rPr>
          <w:rStyle w:val="Nessuno"/>
          <w:rFonts w:ascii="Book Antiqua" w:hAnsi="Book Antiqua"/>
          <w:i/>
          <w:iCs/>
          <w:sz w:val="24"/>
          <w:szCs w:val="28"/>
        </w:rPr>
        <w:t>melia 14 maggio 2020).</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3" w:name="_Toc49520492"/>
      <w:r w:rsidRPr="00E60956">
        <w:rPr>
          <w:rStyle w:val="Nessuno"/>
        </w:rPr>
        <w:t>I cristiani sono nel mondo</w:t>
      </w:r>
      <w:bookmarkEnd w:id="23"/>
      <w:r w:rsidRPr="00E60956">
        <w:rPr>
          <w:rStyle w:val="Nessuno"/>
        </w:rPr>
        <w:t xml:space="preserve"> </w:t>
      </w:r>
    </w:p>
    <w:p w:rsidR="008B205F" w:rsidRPr="00C009C2" w:rsidRDefault="00FF7724">
      <w:pPr>
        <w:pStyle w:val="NormaleWeb"/>
        <w:shd w:val="clear" w:color="auto" w:fill="FFFFFF"/>
        <w:spacing w:before="0" w:after="150"/>
        <w:jc w:val="both"/>
        <w:rPr>
          <w:rStyle w:val="Nessuno"/>
          <w:rFonts w:ascii="Book Antiqua" w:hAnsi="Book Antiqua"/>
          <w:szCs w:val="28"/>
        </w:rPr>
      </w:pPr>
      <w:r w:rsidRPr="00C009C2">
        <w:rPr>
          <w:rStyle w:val="Nessuno"/>
          <w:rFonts w:ascii="Book Antiqua" w:hAnsi="Book Antiqua"/>
          <w:szCs w:val="28"/>
        </w:rPr>
        <w:t>La dimensione spirituale e quella materiale sono cresciute in questi mesi insieme. L’una nutre l’altra, come deve accadere tra verità e amore, tra Spirito e carne. Il Vangelo non ci porta fuori dal mondo, ma dentro. Non ci chiude in un mondo a parte, dove crediamo che tutto sia chiaro perché non ci confrontiamo con la vita vera, ma ci chiede di essere lievito e sale, luce e seme. Chi cerca il cielo, entra nella storia, ne ha interesse, la capisce di più perché la capisce nella sua larghezza e non come fosse un allargamento del piccolo provincialismo. La pandemia è stata la storia che è entrata nella nostra vita ordinaria, nelle nostre difese e noi dobbiamo entrare nei problemi concreti, come possiamo, per cambiare la storia o meglio in essa mostrare la presenza del Signore.</w:t>
      </w:r>
    </w:p>
    <w:p w:rsidR="00076136" w:rsidRPr="00C009C2" w:rsidRDefault="00076136">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bookmarkStart w:id="24" w:name="_Toc49520493"/>
      <w:r w:rsidRPr="00E60956">
        <w:rPr>
          <w:rStyle w:val="Nessuno"/>
        </w:rPr>
        <w:lastRenderedPageBreak/>
        <w:t>La conversione pastorale e missionaria</w:t>
      </w:r>
      <w:bookmarkEnd w:id="24"/>
      <w:r w:rsidRPr="00E60956">
        <w:rPr>
          <w:rStyle w:val="Nessuno"/>
        </w:rPr>
        <w:t xml:space="preserve"> </w:t>
      </w:r>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rPr>
      </w:pPr>
      <w:r w:rsidRPr="00C009C2">
        <w:rPr>
          <w:rStyle w:val="Nessuno"/>
          <w:rFonts w:ascii="Book Antiqua" w:hAnsi="Book Antiqua"/>
          <w:szCs w:val="28"/>
        </w:rPr>
        <w:t>La pandemia ci ha fatto comprendere quanto è decisiva la prospettiva dell’</w:t>
      </w:r>
      <w:proofErr w:type="spellStart"/>
      <w:r w:rsidRPr="00C009C2">
        <w:rPr>
          <w:rStyle w:val="Nessuno"/>
          <w:rFonts w:ascii="Book Antiqua" w:hAnsi="Book Antiqua"/>
          <w:i/>
          <w:szCs w:val="28"/>
        </w:rPr>
        <w:t>Evangelii</w:t>
      </w:r>
      <w:proofErr w:type="spellEnd"/>
      <w:r w:rsidRPr="00C009C2">
        <w:rPr>
          <w:rStyle w:val="Nessuno"/>
          <w:rFonts w:ascii="Book Antiqua" w:hAnsi="Book Antiqua"/>
          <w:i/>
          <w:szCs w:val="28"/>
        </w:rPr>
        <w:t xml:space="preserve"> </w:t>
      </w:r>
      <w:proofErr w:type="spellStart"/>
      <w:r w:rsidRPr="00C009C2">
        <w:rPr>
          <w:rStyle w:val="Nessuno"/>
          <w:rFonts w:ascii="Book Antiqua" w:hAnsi="Book Antiqua"/>
          <w:i/>
          <w:szCs w:val="28"/>
        </w:rPr>
        <w:t>Gaudium</w:t>
      </w:r>
      <w:proofErr w:type="spellEnd"/>
      <w:r w:rsidRPr="00C009C2">
        <w:rPr>
          <w:rStyle w:val="Nessuno"/>
          <w:rFonts w:ascii="Book Antiqua" w:hAnsi="Book Antiqua"/>
          <w:szCs w:val="28"/>
        </w:rPr>
        <w:t>, con la sua urgenza di avvicinare gli altri non come una minoranza che ha paura di confondersi e si difende dal mondo</w:t>
      </w:r>
      <w:r w:rsidRPr="00C009C2">
        <w:rPr>
          <w:rStyle w:val="Nessuno"/>
          <w:rFonts w:ascii="Book Antiqua" w:hAnsi="Book Antiqua"/>
          <w:color w:val="4472C4"/>
          <w:szCs w:val="28"/>
        </w:rPr>
        <w:t>,</w:t>
      </w:r>
      <w:r w:rsidRPr="00C009C2">
        <w:rPr>
          <w:rStyle w:val="Nessuno"/>
          <w:rFonts w:ascii="Book Antiqua" w:hAnsi="Book Antiqua"/>
          <w:szCs w:val="28"/>
        </w:rPr>
        <w:t xml:space="preserve"> ma come il lievito e il sale che si perdono nella massa</w:t>
      </w:r>
      <w:r w:rsidR="00076136" w:rsidRPr="00C009C2">
        <w:rPr>
          <w:rStyle w:val="Nessuno"/>
          <w:rFonts w:ascii="Book Antiqua" w:hAnsi="Book Antiqua"/>
          <w:szCs w:val="28"/>
        </w:rPr>
        <w:t>.</w:t>
      </w:r>
      <w:r w:rsidRPr="00C009C2">
        <w:rPr>
          <w:rStyle w:val="Nessuno"/>
          <w:rFonts w:ascii="Book Antiqua" w:hAnsi="Book Antiqua"/>
          <w:szCs w:val="28"/>
        </w:rPr>
        <w:t xml:space="preserve"> Siamo nel mondo ma liberi dallo spirito del mondo, capaci di parlare con tutti perché pieni del suo Spirito di verità, quello che ci porta alla verità tutta intera se lo ascoltiamo e ne siamo docili, identità che non si difende o si acquista.</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5" w:name="_Toc49520494"/>
      <w:r w:rsidRPr="00E60956">
        <w:rPr>
          <w:rStyle w:val="Nessuno"/>
        </w:rPr>
        <w:t>La sete della samaritana</w:t>
      </w:r>
      <w:bookmarkEnd w:id="25"/>
    </w:p>
    <w:p w:rsidR="008B205F" w:rsidRPr="00C009C2" w:rsidRDefault="00076136">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color w:val="auto"/>
          <w:sz w:val="24"/>
          <w:szCs w:val="28"/>
        </w:rPr>
        <w:t>L’anno scorso ci</w:t>
      </w:r>
      <w:r w:rsidR="00FF7724" w:rsidRPr="00C009C2">
        <w:rPr>
          <w:rStyle w:val="Nessuno"/>
          <w:rFonts w:ascii="Book Antiqua" w:hAnsi="Book Antiqua"/>
          <w:color w:val="auto"/>
          <w:sz w:val="24"/>
          <w:szCs w:val="28"/>
        </w:rPr>
        <w:t xml:space="preserve"> siamo interrogati sulla sete delle persone, parlando di </w:t>
      </w:r>
      <w:r w:rsidR="00FF7724" w:rsidRPr="00C009C2">
        <w:rPr>
          <w:rStyle w:val="Nessuno"/>
          <w:rFonts w:ascii="Book Antiqua" w:hAnsi="Book Antiqua"/>
          <w:sz w:val="24"/>
          <w:szCs w:val="28"/>
        </w:rPr>
        <w:t xml:space="preserve">quella donna che sembrava non avesse bisogno di niente e che invece aveva proprio tanta sete di amore, di consolazione, di speranza. Era forte della sua brocca, ma trovava colui che offriva l’acqua che toglie la sete, che cioè risponde a quello di cui ha bisogno, anzi più bisogno, quello che le serve davvero. Il Vangelo risponde a quello che cerchiamo, ci aiuta a farlo, a non rassegnarci. Ecco, abbiamo capito che siamo tutti deboli, che non siamo diversi e che gli altri non sono diversi da noi. Questo ci può fare sentire smarriti oppure può permettere una sintonia, un sentire comune nel quale entrare, da capire e da poterlo fare assieme. La sfida è essere davvero cristiani attraenti e pieni di amore per il prossimo, non mondani o </w:t>
      </w:r>
      <w:proofErr w:type="spellStart"/>
      <w:r w:rsidR="00FF7724" w:rsidRPr="00C009C2">
        <w:rPr>
          <w:rStyle w:val="Nessuno"/>
          <w:rFonts w:ascii="Book Antiqua" w:hAnsi="Book Antiqua"/>
          <w:sz w:val="24"/>
          <w:szCs w:val="28"/>
        </w:rPr>
        <w:t>antimondani</w:t>
      </w:r>
      <w:proofErr w:type="spellEnd"/>
      <w:r w:rsidR="00FF7724" w:rsidRPr="00C009C2">
        <w:rPr>
          <w:rStyle w:val="Nessuno"/>
          <w:rFonts w:ascii="Book Antiqua" w:hAnsi="Book Antiqua"/>
          <w:sz w:val="24"/>
          <w:szCs w:val="28"/>
        </w:rPr>
        <w:t xml:space="preserve">, perché tutti </w:t>
      </w:r>
      <w:r w:rsidRPr="00C009C2">
        <w:rPr>
          <w:rStyle w:val="Nessuno"/>
          <w:rFonts w:ascii="Book Antiqua" w:hAnsi="Book Antiqua"/>
          <w:sz w:val="24"/>
          <w:szCs w:val="28"/>
        </w:rPr>
        <w:t xml:space="preserve">siamo </w:t>
      </w:r>
      <w:r w:rsidRPr="00C009C2">
        <w:rPr>
          <w:rStyle w:val="Nessuno"/>
          <w:rFonts w:ascii="Book Antiqua" w:hAnsi="Book Antiqua"/>
          <w:color w:val="auto"/>
          <w:sz w:val="24"/>
          <w:szCs w:val="28"/>
        </w:rPr>
        <w:t>mandati da Gesù nel mondo</w:t>
      </w:r>
      <w:r w:rsidR="00FF7724" w:rsidRPr="00C009C2">
        <w:rPr>
          <w:rStyle w:val="Nessuno"/>
          <w:rFonts w:ascii="Book Antiqua" w:hAnsi="Book Antiqua"/>
          <w:color w:val="auto"/>
          <w:sz w:val="24"/>
          <w:szCs w:val="28"/>
        </w:rPr>
        <w:t xml:space="preserve"> chiedendoci di attrarre con la nostra umanità, </w:t>
      </w:r>
      <w:r w:rsidR="00FF7724" w:rsidRPr="00C009C2">
        <w:rPr>
          <w:rStyle w:val="Nessuno"/>
          <w:rFonts w:ascii="Book Antiqua" w:hAnsi="Book Antiqua"/>
          <w:sz w:val="24"/>
          <w:szCs w:val="28"/>
        </w:rPr>
        <w:t xml:space="preserve">perché come diceva Papa </w:t>
      </w:r>
      <w:r w:rsidR="00FF7724" w:rsidRPr="00C009C2">
        <w:rPr>
          <w:rStyle w:val="Nessuno"/>
          <w:rFonts w:ascii="Book Antiqua" w:hAnsi="Book Antiqua"/>
          <w:sz w:val="24"/>
          <w:szCs w:val="28"/>
        </w:rPr>
        <w:lastRenderedPageBreak/>
        <w:t xml:space="preserve">Benedetto XVI, coloro che non conoscono Gesù Cristo o lo hanno sempre rifiutato in realtà cercano Dio segretamente, “mossi dalla nostalgia del suo volto, anche in paesi di antica tradizione cristiana. Tutti hanno il diritto di ricevere il Vangelo. I cristiani hanno il dovere di annunciarlo senza escludere nessuno, non come chi impone un nuovo obbligo, bensì come chi condivide una gioia, segnala un orizzonte bello, offre un banchetto desiderabile. La Chiesa non cresce per proselitismo ma «per attrazione» (EG 14). Perché non sforzarci di essere così, invece di pensare che attrarre sia tradire il Vangelo? Non si tratta di manomettere la verità per conquistare un po' di consenso ma di renderla quello che è, luminosa, umana, vicina alle persone, fiduciosa nell’uomo perché di Dio, piena della sua speranza e della sua compassione.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E60956" w:rsidP="00E60956">
      <w:pPr>
        <w:pStyle w:val="Titolo4"/>
      </w:pPr>
      <w:r w:rsidRPr="00E60956">
        <w:rPr>
          <w:rStyle w:val="Nessuno"/>
        </w:rPr>
        <w:t xml:space="preserve"> </w:t>
      </w:r>
      <w:bookmarkStart w:id="26" w:name="_Toc49520495"/>
      <w:r w:rsidRPr="00E60956">
        <w:rPr>
          <w:rStyle w:val="Nessuno"/>
        </w:rPr>
        <w:t>La prova</w:t>
      </w:r>
      <w:bookmarkEnd w:id="26"/>
    </w:p>
    <w:p w:rsidR="008B205F" w:rsidRPr="00C009C2" w:rsidRDefault="0021455F">
      <w:pPr>
        <w:spacing w:line="240" w:lineRule="auto"/>
        <w:jc w:val="both"/>
        <w:rPr>
          <w:rStyle w:val="Nessuno"/>
          <w:rFonts w:ascii="Book Antiqua" w:eastAsia="Book Antiqua" w:hAnsi="Book Antiqua" w:cs="Book Antiqua"/>
          <w:sz w:val="24"/>
          <w:szCs w:val="28"/>
        </w:rPr>
      </w:pPr>
      <w:r>
        <w:rPr>
          <w:noProof/>
        </w:rPr>
        <w:drawing>
          <wp:anchor distT="0" distB="0" distL="114300" distR="114300" simplePos="0" relativeHeight="251698176" behindDoc="0" locked="0" layoutInCell="1" allowOverlap="1" wp14:anchorId="0ED64A57" wp14:editId="4DEEB3B0">
            <wp:simplePos x="0" y="0"/>
            <wp:positionH relativeFrom="column">
              <wp:posOffset>0</wp:posOffset>
            </wp:positionH>
            <wp:positionV relativeFrom="paragraph">
              <wp:posOffset>730250</wp:posOffset>
            </wp:positionV>
            <wp:extent cx="1989455" cy="1323975"/>
            <wp:effectExtent l="0" t="0" r="0" b="9525"/>
            <wp:wrapSquare wrapText="bothSides"/>
            <wp:docPr id="34" name="Immagine 34" descr="Un pezzo della Santa Croce custodito a Torre del G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 pezzo della Santa Croce custodito a Torre del Grec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9455" cy="1323975"/>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FF7724" w:rsidRPr="00C009C2">
        <w:rPr>
          <w:rStyle w:val="Nessuno"/>
          <w:rFonts w:ascii="Book Antiqua" w:hAnsi="Book Antiqua"/>
          <w:sz w:val="24"/>
          <w:szCs w:val="28"/>
        </w:rPr>
        <w:t>Gesù affronta la prova e ci insegna a non essere mediocri, a non vendere l’amore per qualche convenienza, a disobbedire al tiranno del “salva te stesso” o “a me che importa</w:t>
      </w:r>
      <w:r w:rsidR="00076136" w:rsidRPr="00C009C2">
        <w:rPr>
          <w:rStyle w:val="Nessuno"/>
          <w:rFonts w:ascii="Book Antiqua" w:hAnsi="Book Antiqua"/>
          <w:sz w:val="24"/>
          <w:szCs w:val="28"/>
        </w:rPr>
        <w:t>?</w:t>
      </w:r>
      <w:r w:rsidR="00FF7724" w:rsidRPr="00C009C2">
        <w:rPr>
          <w:rStyle w:val="Nessuno"/>
          <w:rFonts w:ascii="Book Antiqua" w:hAnsi="Book Antiqua"/>
          <w:sz w:val="24"/>
          <w:szCs w:val="28"/>
        </w:rPr>
        <w:t xml:space="preserve">” o </w:t>
      </w:r>
      <w:r w:rsidR="00076136" w:rsidRPr="00C009C2">
        <w:rPr>
          <w:rStyle w:val="Nessuno"/>
          <w:rFonts w:ascii="Book Antiqua" w:hAnsi="Book Antiqua"/>
          <w:sz w:val="24"/>
          <w:szCs w:val="28"/>
        </w:rPr>
        <w:t>“me ne frego perché mi interesso</w:t>
      </w:r>
      <w:r w:rsidR="00FF7724" w:rsidRPr="00C009C2">
        <w:rPr>
          <w:rStyle w:val="Nessuno"/>
          <w:rFonts w:ascii="Book Antiqua" w:hAnsi="Book Antiqua"/>
          <w:sz w:val="24"/>
          <w:szCs w:val="28"/>
        </w:rPr>
        <w:t xml:space="preserve"> solo del mio io”. Gesù non scappa, perché il male non vinca; lo affronta per liberarci dal suo inganno e mostrarci la vera forza, tutta umana, dell’amore e della fede in Dio. Gesù vince, non perde, anche se per il mondo è uno sconfitto. Don </w:t>
      </w:r>
      <w:r w:rsidR="00FF7724" w:rsidRPr="00C009C2">
        <w:rPr>
          <w:rStyle w:val="Nessuno"/>
          <w:rFonts w:ascii="Book Antiqua" w:hAnsi="Book Antiqua"/>
          <w:color w:val="auto"/>
          <w:sz w:val="24"/>
          <w:szCs w:val="28"/>
        </w:rPr>
        <w:t xml:space="preserve">Maurizio </w:t>
      </w:r>
      <w:proofErr w:type="spellStart"/>
      <w:r w:rsidR="00FF7724" w:rsidRPr="00C009C2">
        <w:rPr>
          <w:rStyle w:val="Nessuno"/>
          <w:rFonts w:ascii="Book Antiqua" w:hAnsi="Book Antiqua"/>
          <w:color w:val="auto"/>
          <w:sz w:val="24"/>
          <w:szCs w:val="28"/>
        </w:rPr>
        <w:t>Marcheselli</w:t>
      </w:r>
      <w:proofErr w:type="spellEnd"/>
      <w:r w:rsidR="00FF7724" w:rsidRPr="00C009C2">
        <w:rPr>
          <w:rStyle w:val="Nessuno"/>
          <w:rFonts w:ascii="Book Antiqua" w:hAnsi="Book Antiqua"/>
          <w:color w:val="auto"/>
          <w:sz w:val="24"/>
          <w:szCs w:val="28"/>
        </w:rPr>
        <w:t xml:space="preserve">, ci </w:t>
      </w:r>
      <w:r w:rsidR="00FF7724" w:rsidRPr="00C009C2">
        <w:rPr>
          <w:rStyle w:val="Nessuno"/>
          <w:rFonts w:ascii="Book Antiqua" w:hAnsi="Book Antiqua"/>
          <w:color w:val="auto"/>
          <w:sz w:val="24"/>
          <w:szCs w:val="28"/>
        </w:rPr>
        <w:lastRenderedPageBreak/>
        <w:t>ha ben spiegato nell’Assemblea Diocesana del</w:t>
      </w:r>
      <w:r w:rsidR="00B85C6F" w:rsidRPr="00C009C2">
        <w:rPr>
          <w:rStyle w:val="Nessuno"/>
          <w:rFonts w:ascii="Book Antiqua" w:hAnsi="Book Antiqua"/>
          <w:color w:val="auto"/>
          <w:sz w:val="24"/>
          <w:szCs w:val="28"/>
        </w:rPr>
        <w:t xml:space="preserve"> 5 giugno scorso, c</w:t>
      </w:r>
      <w:r w:rsidR="00FF7724" w:rsidRPr="00C009C2">
        <w:rPr>
          <w:rStyle w:val="Nessuno"/>
          <w:rFonts w:ascii="Book Antiqua" w:hAnsi="Book Antiqua"/>
          <w:color w:val="auto"/>
          <w:sz w:val="24"/>
          <w:szCs w:val="28"/>
        </w:rPr>
        <w:t xml:space="preserve">ome la richiesta del Padre Nostro «non abbandonarci alla tentazione» (CEI attuale) sia piuttosto da intendere come “non introdurci </w:t>
      </w:r>
      <w:r w:rsidR="00FF7724" w:rsidRPr="00C009C2">
        <w:rPr>
          <w:rStyle w:val="Nessuno"/>
          <w:rFonts w:ascii="Book Antiqua" w:hAnsi="Book Antiqua"/>
          <w:sz w:val="24"/>
          <w:szCs w:val="28"/>
        </w:rPr>
        <w:t xml:space="preserve">nella prova”. Il sostantivo, </w:t>
      </w:r>
      <w:proofErr w:type="spellStart"/>
      <w:r w:rsidR="00FF7724" w:rsidRPr="00C009C2">
        <w:rPr>
          <w:rStyle w:val="Nessuno"/>
          <w:rFonts w:ascii="Book Antiqua" w:hAnsi="Book Antiqua"/>
          <w:i/>
          <w:iCs/>
          <w:sz w:val="24"/>
          <w:szCs w:val="28"/>
        </w:rPr>
        <w:t>peirasmos</w:t>
      </w:r>
      <w:proofErr w:type="spellEnd"/>
      <w:r w:rsidR="00FF7724" w:rsidRPr="00C009C2">
        <w:rPr>
          <w:rStyle w:val="Nessuno"/>
          <w:rFonts w:ascii="Book Antiqua" w:hAnsi="Book Antiqua"/>
          <w:i/>
          <w:iCs/>
          <w:sz w:val="24"/>
          <w:szCs w:val="28"/>
        </w:rPr>
        <w:t>,</w:t>
      </w:r>
      <w:r w:rsidR="00FF7724" w:rsidRPr="00C009C2">
        <w:rPr>
          <w:rStyle w:val="Nessuno"/>
          <w:rFonts w:ascii="Book Antiqua" w:hAnsi="Book Antiqua"/>
          <w:sz w:val="24"/>
          <w:szCs w:val="28"/>
        </w:rPr>
        <w:t xml:space="preserve"> copre entrambi i significati: prova e tentazione. Ogni prova contiene anche una tentazione che è sempre quella di salvare se stesso, di mettere al primo posto il proprio benessere e dimenticare l’amore che pure ci lega al fratello</w:t>
      </w:r>
      <w:r w:rsidR="00B85C6F" w:rsidRPr="00C009C2">
        <w:rPr>
          <w:rStyle w:val="Nessuno"/>
          <w:rFonts w:ascii="Book Antiqua" w:hAnsi="Book Antiqua"/>
          <w:sz w:val="24"/>
          <w:szCs w:val="28"/>
        </w:rPr>
        <w:t>.</w:t>
      </w:r>
      <w:r w:rsidR="00FF7724" w:rsidRPr="00C009C2">
        <w:rPr>
          <w:rStyle w:val="Nessuno"/>
          <w:rFonts w:ascii="Book Antiqua" w:hAnsi="Book Antiqua"/>
          <w:sz w:val="24"/>
          <w:szCs w:val="28"/>
        </w:rPr>
        <w:t xml:space="preserve"> I discepoli nell’ora della prova non smisero di volere bene a Gesù, ma vollero più bene a se stessi e scapparono tutti. Nella prova si rivela la qualità del nostro amore. La pandemia è stata una prova che ha aperto di nuovo tante domande, facendoci comprendere la drammatica decisività di queste, soprattutto in chi è stato colpito personalmente dalle conseguenze dirette del male. Gesù ci chiede di vegliare su noi stessi e sul mondo, perché nella prova tanti possano trovare la consolazione di un Signore vicino, luce, misericordia, speranza. Il credente non può vivere addormentato (appunto in quelle bolle di sapone)</w:t>
      </w:r>
      <w:r w:rsidR="00FF7724" w:rsidRPr="00C009C2">
        <w:rPr>
          <w:rStyle w:val="Nessuno"/>
          <w:rFonts w:ascii="Book Antiqua" w:hAnsi="Book Antiqua"/>
          <w:color w:val="4472C4"/>
          <w:sz w:val="24"/>
          <w:szCs w:val="28"/>
        </w:rPr>
        <w:t>,</w:t>
      </w:r>
      <w:r w:rsidR="00FF7724" w:rsidRPr="00C009C2">
        <w:rPr>
          <w:rStyle w:val="Nessuno"/>
          <w:rFonts w:ascii="Book Antiqua" w:hAnsi="Book Antiqua"/>
          <w:sz w:val="24"/>
          <w:szCs w:val="28"/>
        </w:rPr>
        <w:t xml:space="preserve"> ma affronta la prova </w:t>
      </w:r>
      <w:r w:rsidR="00FF7724" w:rsidRPr="00C009C2">
        <w:rPr>
          <w:rStyle w:val="Nessuno"/>
          <w:rFonts w:ascii="Book Antiqua" w:hAnsi="Book Antiqua"/>
          <w:color w:val="auto"/>
          <w:sz w:val="24"/>
          <w:szCs w:val="28"/>
        </w:rPr>
        <w:t xml:space="preserve">perché ama l’uomo e Gesù. Non ci è chiesto coraggio, ma amore. Se per una </w:t>
      </w:r>
      <w:r w:rsidR="00FF7724" w:rsidRPr="00C009C2">
        <w:rPr>
          <w:rStyle w:val="Nessuno"/>
          <w:rFonts w:ascii="Book Antiqua" w:hAnsi="Book Antiqua"/>
          <w:sz w:val="24"/>
          <w:szCs w:val="28"/>
        </w:rPr>
        <w:t xml:space="preserve">ragione che non conosciamo dobbiamo passare per una prova, che non è scelta </w:t>
      </w:r>
      <w:r w:rsidR="00FF7724" w:rsidRPr="00C009C2">
        <w:rPr>
          <w:rStyle w:val="Nessuno"/>
          <w:rFonts w:ascii="Book Antiqua" w:hAnsi="Book Antiqua"/>
          <w:color w:val="4472C4"/>
          <w:sz w:val="24"/>
          <w:szCs w:val="28"/>
        </w:rPr>
        <w:t xml:space="preserve">- </w:t>
      </w:r>
      <w:r w:rsidR="00FF7724" w:rsidRPr="00C009C2">
        <w:rPr>
          <w:rStyle w:val="Nessuno"/>
          <w:rFonts w:ascii="Book Antiqua" w:hAnsi="Book Antiqua"/>
          <w:sz w:val="24"/>
          <w:szCs w:val="28"/>
        </w:rPr>
        <w:t xml:space="preserve">come per Gesù stesso nell’orto degli ulivi </w:t>
      </w:r>
      <w:r w:rsidR="00FF7724" w:rsidRPr="00C009C2">
        <w:rPr>
          <w:rStyle w:val="Nessuno"/>
          <w:rFonts w:ascii="Book Antiqua" w:hAnsi="Book Antiqua"/>
          <w:color w:val="4472C4"/>
          <w:sz w:val="24"/>
          <w:szCs w:val="28"/>
        </w:rPr>
        <w:t>-</w:t>
      </w:r>
      <w:r w:rsidR="00FF7724" w:rsidRPr="00C009C2">
        <w:rPr>
          <w:rStyle w:val="Nessuno"/>
          <w:rFonts w:ascii="Book Antiqua" w:hAnsi="Book Antiqua"/>
          <w:sz w:val="24"/>
          <w:szCs w:val="28"/>
        </w:rPr>
        <w:t xml:space="preserve">, ci affidiamo al Padre come Gesù nel Getsemani: “Sia fatta la tua volontà”. </w:t>
      </w:r>
    </w:p>
    <w:p w:rsidR="00153C63" w:rsidRPr="00C009C2" w:rsidRDefault="00153C63">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7" w:name="_Toc49520496"/>
      <w:r w:rsidRPr="00E60956">
        <w:rPr>
          <w:rStyle w:val="Nessuno"/>
        </w:rPr>
        <w:t>Il male</w:t>
      </w:r>
      <w:bookmarkEnd w:id="27"/>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color w:val="auto"/>
          <w:sz w:val="24"/>
          <w:szCs w:val="28"/>
        </w:rPr>
        <w:t xml:space="preserve">Come è possibile pensare di vivere sani in un mondo malato? In fondo </w:t>
      </w:r>
      <w:r w:rsidRPr="00C009C2">
        <w:rPr>
          <w:rStyle w:val="Nessuno"/>
          <w:rFonts w:ascii="Book Antiqua" w:hAnsi="Book Antiqua"/>
          <w:sz w:val="24"/>
          <w:szCs w:val="28"/>
        </w:rPr>
        <w:t xml:space="preserve">avviene così quando cadiamo </w:t>
      </w:r>
      <w:r w:rsidRPr="00C009C2">
        <w:rPr>
          <w:rStyle w:val="Nessuno"/>
          <w:rFonts w:ascii="Book Antiqua" w:hAnsi="Book Antiqua"/>
          <w:sz w:val="24"/>
          <w:szCs w:val="28"/>
        </w:rPr>
        <w:lastRenderedPageBreak/>
        <w:t xml:space="preserve">nell’inganno del male che non si fa riconoscere, che ci confonde con un vuoto ottimismo per cui pensiamo che andrà tutto bene senza combatterlo con tutto noi stessi. Il mondo va avanti e il male vuole </w:t>
      </w:r>
      <w:r w:rsidRPr="00C009C2">
        <w:rPr>
          <w:rStyle w:val="Nessuno"/>
          <w:rFonts w:ascii="Book Antiqua" w:hAnsi="Book Antiqua"/>
          <w:color w:val="auto"/>
          <w:sz w:val="24"/>
          <w:szCs w:val="28"/>
        </w:rPr>
        <w:t>confonderci con il ritorno alla normalità. Certo, dobbiamo riprendere la vita, appunto, senza lamentarci, ma anche senza dimenticare perc</w:t>
      </w:r>
      <w:r w:rsidR="00B85C6F" w:rsidRPr="00C009C2">
        <w:rPr>
          <w:rStyle w:val="Nessuno"/>
          <w:rFonts w:ascii="Book Antiqua" w:hAnsi="Book Antiqua"/>
          <w:color w:val="auto"/>
          <w:sz w:val="24"/>
          <w:szCs w:val="28"/>
        </w:rPr>
        <w:t>hé l’emergenza non lasci spazio</w:t>
      </w:r>
      <w:r w:rsidRPr="00C009C2">
        <w:rPr>
          <w:rStyle w:val="Nessuno"/>
          <w:rFonts w:ascii="Book Antiqua" w:hAnsi="Book Antiqua"/>
          <w:color w:val="auto"/>
          <w:sz w:val="24"/>
          <w:szCs w:val="28"/>
        </w:rPr>
        <w:t xml:space="preserve"> all’oblio o all’indifferenza, ma diventi consapevolezza, scelta </w:t>
      </w:r>
      <w:r w:rsidRPr="00C009C2">
        <w:rPr>
          <w:rStyle w:val="Nessuno"/>
          <w:rFonts w:ascii="Book Antiqua" w:hAnsi="Book Antiqua"/>
          <w:sz w:val="24"/>
          <w:szCs w:val="28"/>
        </w:rPr>
        <w:t xml:space="preserve">di cambiare se stessi e il mondo. Questa pandemia ci ha fatto toccare con mano quel che già sapevamo senza rendercene conto: nel bene come nel male le conseguenze delle nostre azioni ricadono sempre sugli altri. Non ci sono atti individuali senza conseguenze sugli altri: vale per le singole persone come per le comunità. Comprendiamo meglio anche il peccato, cioè le </w:t>
      </w:r>
      <w:r w:rsidRPr="00C009C2">
        <w:rPr>
          <w:rStyle w:val="Nessuno"/>
          <w:rFonts w:ascii="Book Antiqua" w:hAnsi="Book Antiqua"/>
          <w:color w:val="auto"/>
          <w:sz w:val="24"/>
          <w:szCs w:val="28"/>
        </w:rPr>
        <w:t>conseguenze su di noi e sugli altri del vivere senza amar</w:t>
      </w:r>
      <w:r w:rsidR="00B85C6F" w:rsidRPr="00C009C2">
        <w:rPr>
          <w:rStyle w:val="Nessuno"/>
          <w:rFonts w:ascii="Book Antiqua" w:hAnsi="Book Antiqua"/>
          <w:color w:val="auto"/>
          <w:sz w:val="24"/>
          <w:szCs w:val="28"/>
        </w:rPr>
        <w:t xml:space="preserve">e. Nell’individualismo pensiamo </w:t>
      </w:r>
      <w:r w:rsidRPr="00C009C2">
        <w:rPr>
          <w:rStyle w:val="Nessuno"/>
          <w:rFonts w:ascii="Book Antiqua" w:hAnsi="Book Antiqua"/>
          <w:color w:val="auto"/>
          <w:sz w:val="24"/>
          <w:szCs w:val="28"/>
        </w:rPr>
        <w:t xml:space="preserve">che i problemi siano personali, mentre dobbiamo capire le conseguenze che sempre il male che possiamo compiere provoca sugli altri, a volte solo non prendendo e rimandando decisioni necessarie. Le omissioni non sono mai innocue. Il male lo fai a te stesso, certo, </w:t>
      </w:r>
      <w:r w:rsidRPr="00C009C2">
        <w:rPr>
          <w:rStyle w:val="Nessuno"/>
          <w:rFonts w:ascii="Book Antiqua" w:hAnsi="Book Antiqua"/>
          <w:sz w:val="24"/>
          <w:szCs w:val="28"/>
        </w:rPr>
        <w:t xml:space="preserve">ma anche agli altri.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28" w:name="_Toc49520497"/>
      <w:r w:rsidRPr="00E60956">
        <w:rPr>
          <w:rStyle w:val="Nessuno"/>
        </w:rPr>
        <w:t>Siamo già cambiati</w:t>
      </w:r>
      <w:bookmarkEnd w:id="28"/>
    </w:p>
    <w:p w:rsidR="008B205F" w:rsidRDefault="00FF7724">
      <w:pPr>
        <w:pStyle w:val="NormaleWeb"/>
        <w:shd w:val="clear" w:color="auto" w:fill="FFFFFF"/>
        <w:spacing w:before="0" w:after="150"/>
        <w:jc w:val="both"/>
        <w:rPr>
          <w:rStyle w:val="Nessuno"/>
          <w:rFonts w:ascii="Book Antiqua" w:hAnsi="Book Antiqua"/>
          <w:szCs w:val="28"/>
        </w:rPr>
      </w:pPr>
      <w:r w:rsidRPr="00C009C2">
        <w:rPr>
          <w:rStyle w:val="Nessuno"/>
          <w:rFonts w:ascii="Book Antiqua" w:hAnsi="Book Antiqua"/>
          <w:szCs w:val="28"/>
        </w:rPr>
        <w:t>In realtà</w:t>
      </w:r>
      <w:r w:rsidRPr="00C009C2">
        <w:rPr>
          <w:rStyle w:val="Nessuno"/>
          <w:rFonts w:ascii="Book Antiqua" w:hAnsi="Book Antiqua"/>
          <w:color w:val="4472C4"/>
          <w:szCs w:val="28"/>
        </w:rPr>
        <w:t>,</w:t>
      </w:r>
      <w:r w:rsidRPr="00C009C2">
        <w:rPr>
          <w:rStyle w:val="Nessuno"/>
          <w:rFonts w:ascii="Book Antiqua" w:hAnsi="Book Antiqua"/>
          <w:szCs w:val="28"/>
        </w:rPr>
        <w:t xml:space="preserve"> quasi senza accorger</w:t>
      </w:r>
      <w:r w:rsidRPr="0092313F">
        <w:rPr>
          <w:rStyle w:val="Nessuno"/>
          <w:rFonts w:ascii="Book Antiqua" w:hAnsi="Book Antiqua"/>
          <w:color w:val="auto"/>
          <w:szCs w:val="28"/>
        </w:rPr>
        <w:t>s</w:t>
      </w:r>
      <w:r w:rsidRPr="00C009C2">
        <w:rPr>
          <w:rStyle w:val="Nessuno"/>
          <w:rFonts w:ascii="Book Antiqua" w:hAnsi="Book Antiqua"/>
          <w:szCs w:val="28"/>
        </w:rPr>
        <w:t xml:space="preserve">ene siamo già cambiati, obbligati a parlare con tutti sperimentiamo che tanti ci hanno ascoltato. Abbiamo dovuto liberarci </w:t>
      </w:r>
      <w:r w:rsidRPr="00C009C2">
        <w:rPr>
          <w:rStyle w:val="Nessuno"/>
          <w:rFonts w:ascii="Book Antiqua" w:hAnsi="Book Antiqua"/>
          <w:color w:val="auto"/>
          <w:szCs w:val="28"/>
        </w:rPr>
        <w:t xml:space="preserve">dalle maschere che ci coprono o ci fanno credere anonimi. Sono quelle più difficili da capire e da cui liberarci. Abbiamo dovuto tutti “cercarci”, perché </w:t>
      </w:r>
      <w:r w:rsidRPr="00C009C2">
        <w:rPr>
          <w:rStyle w:val="Nessuno"/>
          <w:rFonts w:ascii="Book Antiqua" w:hAnsi="Book Antiqua"/>
          <w:szCs w:val="28"/>
        </w:rPr>
        <w:t xml:space="preserve">in realtà non </w:t>
      </w:r>
      <w:r w:rsidRPr="00C009C2">
        <w:rPr>
          <w:rStyle w:val="Nessuno"/>
          <w:rFonts w:ascii="Book Antiqua" w:hAnsi="Book Antiqua"/>
          <w:szCs w:val="28"/>
        </w:rPr>
        <w:lastRenderedPageBreak/>
        <w:t xml:space="preserve">potevamo accettare di essere divisi. Abbiamo sentito l’importanza dell’altro, della sua amicizia e come non possiamo fare a meno </w:t>
      </w:r>
      <w:r w:rsidRPr="00C009C2">
        <w:rPr>
          <w:rStyle w:val="Nessuno"/>
          <w:rFonts w:ascii="Book Antiqua" w:hAnsi="Book Antiqua"/>
          <w:color w:val="auto"/>
          <w:szCs w:val="28"/>
        </w:rPr>
        <w:t xml:space="preserve">di lui. È successo come per il suono delle campane, che nella nostra Diocesi </w:t>
      </w:r>
      <w:r w:rsidRPr="00C009C2">
        <w:rPr>
          <w:rStyle w:val="Nessuno"/>
          <w:rFonts w:ascii="Book Antiqua" w:hAnsi="Book Antiqua"/>
          <w:szCs w:val="28"/>
        </w:rPr>
        <w:t>hanno raggiunto tutti in orari stabiliti per fare sentire amati e “pensati” coloro che a causa del virus erano costretti a rimanere isolati, ma non erano lasciati soli dalla preoccupazione di questa madre che non resta lontana dai propri figli. Quante iniziative digitali, a volte curiose, forse qualche volta ingenue</w:t>
      </w:r>
      <w:r w:rsidRPr="00C009C2">
        <w:rPr>
          <w:rStyle w:val="Nessuno"/>
          <w:rFonts w:ascii="Book Antiqua" w:hAnsi="Book Antiqua"/>
          <w:color w:val="4472C4"/>
          <w:szCs w:val="28"/>
        </w:rPr>
        <w:t>,</w:t>
      </w:r>
      <w:r w:rsidRPr="00C009C2">
        <w:rPr>
          <w:rStyle w:val="Nessuno"/>
          <w:rFonts w:ascii="Book Antiqua" w:hAnsi="Book Antiqua"/>
          <w:szCs w:val="28"/>
        </w:rPr>
        <w:t xml:space="preserve"> ma tutte importanti per restare insieme, per non accettare di essere separati, per dire “non mi dimentico”, non resto lontano!  </w:t>
      </w:r>
    </w:p>
    <w:p w:rsidR="00153C63" w:rsidRPr="00C009C2" w:rsidRDefault="00153C63">
      <w:pPr>
        <w:pStyle w:val="NormaleWeb"/>
        <w:shd w:val="clear" w:color="auto" w:fill="FFFFFF"/>
        <w:spacing w:before="0" w:after="150"/>
        <w:jc w:val="both"/>
        <w:rPr>
          <w:rStyle w:val="Nessuno"/>
          <w:rFonts w:ascii="Book Antiqua" w:hAnsi="Book Antiqua"/>
          <w:szCs w:val="28"/>
        </w:rPr>
      </w:pPr>
    </w:p>
    <w:p w:rsidR="008B205F" w:rsidRPr="00E60956" w:rsidRDefault="00FF7724" w:rsidP="00E60956">
      <w:pPr>
        <w:pStyle w:val="Titolo4"/>
      </w:pPr>
      <w:bookmarkStart w:id="29" w:name="_Toc49520498"/>
      <w:r w:rsidRPr="00E60956">
        <w:rPr>
          <w:rStyle w:val="Nessuno"/>
        </w:rPr>
        <w:t>I poveri e la solidarietà della porta accanto</w:t>
      </w:r>
      <w:bookmarkEnd w:id="29"/>
      <w:r w:rsidRPr="00E60956">
        <w:rPr>
          <w:rStyle w:val="Nessuno"/>
        </w:rPr>
        <w:t xml:space="preserve"> </w:t>
      </w:r>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shd w:val="clear" w:color="auto" w:fill="FFFFFF"/>
        </w:rPr>
      </w:pPr>
      <w:r w:rsidRPr="00C009C2">
        <w:rPr>
          <w:rStyle w:val="Nessuno"/>
          <w:rFonts w:ascii="Book Antiqua" w:hAnsi="Book Antiqua"/>
          <w:color w:val="auto"/>
          <w:szCs w:val="28"/>
        </w:rPr>
        <w:t xml:space="preserve">La </w:t>
      </w:r>
      <w:r w:rsidR="00DA473D" w:rsidRPr="00C009C2">
        <w:rPr>
          <w:rStyle w:val="Nessuno"/>
          <w:rFonts w:ascii="Book Antiqua" w:hAnsi="Book Antiqua"/>
          <w:color w:val="auto"/>
          <w:szCs w:val="28"/>
        </w:rPr>
        <w:t>C</w:t>
      </w:r>
      <w:r w:rsidRPr="00C009C2">
        <w:rPr>
          <w:rStyle w:val="Nessuno"/>
          <w:rFonts w:ascii="Book Antiqua" w:hAnsi="Book Antiqua"/>
          <w:color w:val="auto"/>
          <w:szCs w:val="28"/>
        </w:rPr>
        <w:t xml:space="preserve">hiesa è madre di tutti, particolarmente dei poveri. E questo amore è eucaristico, cioè deriva dal Corpo di </w:t>
      </w:r>
      <w:r w:rsidR="00DA473D" w:rsidRPr="00C009C2">
        <w:rPr>
          <w:rStyle w:val="Nessuno"/>
          <w:rFonts w:ascii="Book Antiqua" w:hAnsi="Book Antiqua"/>
          <w:color w:val="auto"/>
          <w:szCs w:val="28"/>
        </w:rPr>
        <w:t>C</w:t>
      </w:r>
      <w:r w:rsidRPr="00C009C2">
        <w:rPr>
          <w:rStyle w:val="Nessuno"/>
          <w:rFonts w:ascii="Book Antiqua" w:hAnsi="Book Antiqua"/>
          <w:color w:val="auto"/>
          <w:szCs w:val="28"/>
        </w:rPr>
        <w:t xml:space="preserve">risto deposto sull’altare. Quanta </w:t>
      </w:r>
      <w:r w:rsidRPr="00C009C2">
        <w:rPr>
          <w:rStyle w:val="Nessuno"/>
          <w:rFonts w:ascii="Book Antiqua" w:hAnsi="Book Antiqua"/>
          <w:szCs w:val="28"/>
        </w:rPr>
        <w:t xml:space="preserve">fragilità intorno a noi! E quanta temiamo emergerà nelle prossime settimane! I poveri sono nostri fratelli e tutti ci possiamo occupare di loro, metterci a disposizione, servire sia in maniera organizzata, ma anche personale, sempre </w:t>
      </w:r>
      <w:r w:rsidRPr="00C009C2">
        <w:rPr>
          <w:rStyle w:val="Nessuno"/>
          <w:rFonts w:ascii="Book Antiqua" w:hAnsi="Book Antiqua"/>
          <w:color w:val="auto"/>
          <w:szCs w:val="28"/>
        </w:rPr>
        <w:t>sforzando</w:t>
      </w:r>
      <w:r w:rsidR="00DA473D" w:rsidRPr="00C009C2">
        <w:rPr>
          <w:rStyle w:val="Nessuno"/>
          <w:rFonts w:ascii="Book Antiqua" w:hAnsi="Book Antiqua"/>
          <w:color w:val="auto"/>
          <w:szCs w:val="28"/>
        </w:rPr>
        <w:t>c</w:t>
      </w:r>
      <w:r w:rsidRPr="00C009C2">
        <w:rPr>
          <w:rStyle w:val="Nessuno"/>
          <w:rFonts w:ascii="Book Antiqua" w:hAnsi="Book Antiqua"/>
          <w:color w:val="auto"/>
          <w:szCs w:val="28"/>
        </w:rPr>
        <w:t xml:space="preserve">i di donare quello che serve, anche solo un bicchiere di acqua </w:t>
      </w:r>
      <w:r w:rsidRPr="00C009C2">
        <w:rPr>
          <w:rStyle w:val="Nessuno"/>
          <w:rFonts w:ascii="Book Antiqua" w:hAnsi="Book Antiqua"/>
          <w:szCs w:val="28"/>
        </w:rPr>
        <w:t>fresca. Tutta la Chiesa è la Caritas e viceversa! Quante esperienze ci incoraggiano in questo. È successo già in tantissime stori</w:t>
      </w:r>
      <w:r w:rsidR="00DA473D" w:rsidRPr="004F2F36">
        <w:rPr>
          <w:rStyle w:val="Nessuno"/>
          <w:rFonts w:ascii="Book Antiqua" w:hAnsi="Book Antiqua"/>
          <w:color w:val="auto"/>
          <w:szCs w:val="28"/>
        </w:rPr>
        <w:t>e</w:t>
      </w:r>
      <w:r w:rsidRPr="00C009C2">
        <w:rPr>
          <w:rStyle w:val="Nessuno"/>
          <w:rFonts w:ascii="Book Antiqua" w:hAnsi="Book Antiqua"/>
          <w:szCs w:val="28"/>
        </w:rPr>
        <w:t xml:space="preserve"> di amicizia, come </w:t>
      </w:r>
      <w:r w:rsidRPr="00C009C2">
        <w:rPr>
          <w:rStyle w:val="Nessuno"/>
          <w:rFonts w:ascii="Book Antiqua" w:hAnsi="Book Antiqua"/>
          <w:color w:val="auto"/>
          <w:szCs w:val="28"/>
        </w:rPr>
        <w:t xml:space="preserve">quella che ha unito i bambini e gli anziani oppure di buon vicinato o di solidarietà nel portare la spesa a chi non poteva uscire. Questo è solo nella </w:t>
      </w:r>
      <w:r w:rsidRPr="00C009C2">
        <w:rPr>
          <w:rStyle w:val="Nessuno"/>
          <w:rFonts w:ascii="Book Antiqua" w:hAnsi="Book Antiqua"/>
          <w:szCs w:val="28"/>
        </w:rPr>
        <w:t xml:space="preserve">pandemia o è un’emergenza continua? </w:t>
      </w:r>
      <w:r w:rsidRPr="00C009C2">
        <w:rPr>
          <w:rStyle w:val="Nessuno"/>
          <w:rFonts w:ascii="Book Antiqua" w:hAnsi="Book Antiqua"/>
          <w:szCs w:val="28"/>
          <w:shd w:val="clear" w:color="auto" w:fill="FFFFFF"/>
        </w:rPr>
        <w:t xml:space="preserve">Papa Francesco ha detto: «Vorrei veder fiorire nella nostra città la solidarietà "della porta accanto", le </w:t>
      </w:r>
      <w:r w:rsidRPr="00C009C2">
        <w:rPr>
          <w:rStyle w:val="Nessuno"/>
          <w:rFonts w:ascii="Book Antiqua" w:hAnsi="Book Antiqua"/>
          <w:szCs w:val="28"/>
          <w:shd w:val="clear" w:color="auto" w:fill="FFFFFF"/>
        </w:rPr>
        <w:lastRenderedPageBreak/>
        <w:t xml:space="preserve">azioni che richiamano gli atteggiamenti dell'anno sabbatico, in cui si condonano i debiti, si fanno cadere le contese, si chiede il corrispettivo a seconda della capacità del debitore e non del mercato». C’è tanto bisogno che riprenda a fiorire una solidarietà spontanea e responsabile di tutti, possibile senza tanti mezzi, anzi </w:t>
      </w:r>
      <w:r w:rsidRPr="00C009C2">
        <w:rPr>
          <w:rStyle w:val="Nessuno"/>
          <w:rFonts w:ascii="Book Antiqua" w:hAnsi="Book Antiqua"/>
          <w:color w:val="auto"/>
          <w:szCs w:val="28"/>
          <w:shd w:val="clear" w:color="auto" w:fill="FFFFFF"/>
        </w:rPr>
        <w:t>solo perché ha poco e si dona gratuitamente. Apriamo gli occhi ai bisogni degli altri, all</w:t>
      </w:r>
      <w:r w:rsidR="007476E5" w:rsidRPr="00C009C2">
        <w:rPr>
          <w:rStyle w:val="Nessuno"/>
          <w:rFonts w:ascii="Book Antiqua" w:hAnsi="Book Antiqua"/>
          <w:color w:val="auto"/>
          <w:szCs w:val="28"/>
          <w:shd w:val="clear" w:color="auto" w:fill="FFFFFF"/>
        </w:rPr>
        <w:t>e</w:t>
      </w:r>
      <w:r w:rsidRPr="00C009C2">
        <w:rPr>
          <w:rStyle w:val="Nessuno"/>
          <w:rFonts w:ascii="Book Antiqua" w:hAnsi="Book Antiqua"/>
          <w:color w:val="auto"/>
          <w:szCs w:val="28"/>
          <w:shd w:val="clear" w:color="auto" w:fill="FFFFFF"/>
        </w:rPr>
        <w:t xml:space="preserve"> conseguenze del virus del male che non sta mai fermo e contagia sempre la vita rovinandola, uscendo dal vittimismo, davvero diffuso, che non ci fa accorgere del dolore degli altri. Non dobbiamo pensare che ci sia q</w:t>
      </w:r>
      <w:r w:rsidR="007476E5" w:rsidRPr="00C009C2">
        <w:rPr>
          <w:rStyle w:val="Nessuno"/>
          <w:rFonts w:ascii="Book Antiqua" w:hAnsi="Book Antiqua"/>
          <w:color w:val="auto"/>
          <w:szCs w:val="28"/>
          <w:shd w:val="clear" w:color="auto" w:fill="FFFFFF"/>
        </w:rPr>
        <w:t>ualcun altro che ci pensa o che</w:t>
      </w:r>
      <w:r w:rsidRPr="00C009C2">
        <w:rPr>
          <w:rStyle w:val="Nessuno"/>
          <w:rFonts w:ascii="Book Antiqua" w:hAnsi="Book Antiqua"/>
          <w:color w:val="auto"/>
          <w:szCs w:val="28"/>
          <w:shd w:val="clear" w:color="auto" w:fill="FFFFFF"/>
        </w:rPr>
        <w:t xml:space="preserve"> sia troppo difficile. Ognuno di noi e tutte le comunità sono Caritas e tutte le Caritas sono comunità. Se è vero che il male colpisce ed umilia con un piccolissimo virus dobbiamo anche </w:t>
      </w:r>
      <w:r w:rsidRPr="00C009C2">
        <w:rPr>
          <w:rStyle w:val="Nessuno"/>
          <w:rFonts w:ascii="Book Antiqua" w:hAnsi="Book Antiqua"/>
          <w:szCs w:val="28"/>
          <w:shd w:val="clear" w:color="auto" w:fill="FFFFFF"/>
        </w:rPr>
        <w:t>ricordarci che se abbiamo fede come un</w:t>
      </w:r>
      <w:r w:rsidR="007476E5" w:rsidRPr="00C009C2">
        <w:rPr>
          <w:rStyle w:val="Nessuno"/>
          <w:rFonts w:ascii="Book Antiqua" w:hAnsi="Book Antiqua"/>
          <w:szCs w:val="28"/>
          <w:shd w:val="clear" w:color="auto" w:fill="FFFFFF"/>
        </w:rPr>
        <w:t xml:space="preserve"> granellino di senape possiamo </w:t>
      </w:r>
      <w:r w:rsidRPr="00C009C2">
        <w:rPr>
          <w:rStyle w:val="Nessuno"/>
          <w:rFonts w:ascii="Book Antiqua" w:hAnsi="Book Antiqua"/>
          <w:szCs w:val="28"/>
          <w:shd w:val="clear" w:color="auto" w:fill="FFFFFF"/>
        </w:rPr>
        <w:t xml:space="preserve">spostare le montagne. L’amore che il Signore ci affida ha una forza straordinaria che non dobbiamo nascondere o disprezzare, ingannati dalla forza del mondo. </w:t>
      </w:r>
    </w:p>
    <w:p w:rsidR="00E60956" w:rsidRPr="00C009C2" w:rsidRDefault="00E60956">
      <w:pPr>
        <w:pStyle w:val="NormaleWeb"/>
        <w:shd w:val="clear" w:color="auto" w:fill="FFFFFF"/>
        <w:spacing w:before="0" w:after="150"/>
        <w:jc w:val="both"/>
        <w:rPr>
          <w:rStyle w:val="Nessuno"/>
          <w:rFonts w:ascii="Book Antiqua" w:eastAsia="Book Antiqua" w:hAnsi="Book Antiqua" w:cs="Book Antiqua"/>
          <w:szCs w:val="28"/>
          <w:shd w:val="clear" w:color="auto" w:fill="FFFFFF"/>
        </w:rPr>
      </w:pPr>
    </w:p>
    <w:p w:rsidR="008B205F" w:rsidRPr="00E60956" w:rsidRDefault="00FF7724" w:rsidP="00E60956">
      <w:pPr>
        <w:pStyle w:val="Titolo4"/>
      </w:pPr>
      <w:r w:rsidRPr="00E60956">
        <w:rPr>
          <w:rStyle w:val="Nessuno"/>
        </w:rPr>
        <w:t xml:space="preserve"> </w:t>
      </w:r>
      <w:bookmarkStart w:id="30" w:name="_Toc49520499"/>
      <w:r w:rsidRPr="00E60956">
        <w:rPr>
          <w:rStyle w:val="Nessuno"/>
        </w:rPr>
        <w:t>La crisi</w:t>
      </w:r>
      <w:bookmarkEnd w:id="30"/>
    </w:p>
    <w:p w:rsidR="008B205F" w:rsidRPr="00C009C2" w:rsidRDefault="00FF7724">
      <w:pPr>
        <w:pStyle w:val="NormaleWeb"/>
        <w:shd w:val="clear" w:color="auto" w:fill="FFFFFF"/>
        <w:spacing w:before="0" w:after="150"/>
        <w:jc w:val="both"/>
        <w:rPr>
          <w:rStyle w:val="Nessuno"/>
          <w:rFonts w:ascii="Book Antiqua" w:eastAsia="Book Antiqua" w:hAnsi="Book Antiqua" w:cs="Book Antiqua"/>
          <w:color w:val="333333"/>
          <w:szCs w:val="28"/>
          <w:u w:color="333333"/>
        </w:rPr>
      </w:pPr>
      <w:r w:rsidRPr="00C009C2">
        <w:rPr>
          <w:rStyle w:val="Nessuno"/>
          <w:rFonts w:ascii="Book Antiqua" w:hAnsi="Book Antiqua"/>
          <w:szCs w:val="28"/>
        </w:rPr>
        <w:t xml:space="preserve">Stiamo attraversando la più grande crisi sanitaria ed economica della storia recente. Siamo stati a un passo dal crollo del sistema sanitario nazionale. E ora l’emergenza è economica e sociale. Tre milioni di disoccupati in più a settembre, con il </w:t>
      </w:r>
      <w:proofErr w:type="spellStart"/>
      <w:r w:rsidRPr="00C009C2">
        <w:rPr>
          <w:rStyle w:val="Nessuno"/>
          <w:rFonts w:ascii="Book Antiqua" w:hAnsi="Book Antiqua"/>
          <w:szCs w:val="28"/>
        </w:rPr>
        <w:t>pil</w:t>
      </w:r>
      <w:proofErr w:type="spellEnd"/>
      <w:r w:rsidRPr="00C009C2">
        <w:rPr>
          <w:rStyle w:val="Nessuno"/>
          <w:rFonts w:ascii="Book Antiqua" w:hAnsi="Book Antiqua"/>
          <w:szCs w:val="28"/>
        </w:rPr>
        <w:t xml:space="preserve"> tra il </w:t>
      </w:r>
      <w:r w:rsidR="004F4E6F" w:rsidRPr="00C009C2">
        <w:rPr>
          <w:rStyle w:val="Nessuno"/>
          <w:rFonts w:ascii="Book Antiqua" w:hAnsi="Book Antiqua"/>
          <w:szCs w:val="28"/>
        </w:rPr>
        <w:t xml:space="preserve">– </w:t>
      </w:r>
      <w:r w:rsidRPr="00C009C2">
        <w:rPr>
          <w:rStyle w:val="Nessuno"/>
          <w:rFonts w:ascii="Book Antiqua" w:hAnsi="Book Antiqua"/>
          <w:szCs w:val="28"/>
        </w:rPr>
        <w:t xml:space="preserve">9 e il – 13%, il doppio rispetto alle crisi del 2009. L’intero tessuto produttivo è messo a rischio. Il recupero dei consumi e della domanda avverrà lentamente. Le misure di sostegno sin qui elargite sono </w:t>
      </w:r>
      <w:r w:rsidRPr="00C009C2">
        <w:rPr>
          <w:rStyle w:val="Nessuno"/>
          <w:rFonts w:ascii="Book Antiqua" w:hAnsi="Book Antiqua"/>
          <w:szCs w:val="28"/>
        </w:rPr>
        <w:lastRenderedPageBreak/>
        <w:t xml:space="preserve">state vere e opportune, ma come il distanziamento sociale che abbassa la curva dei contagi, ma non elimina il virus, così quelle misure, se rimangono per sé sole, diluiscono nel tempo la crisi, ma non ne eliminano le cause e le conseguenze. </w:t>
      </w:r>
      <w:r w:rsidRPr="00C009C2">
        <w:rPr>
          <w:rStyle w:val="Nessuno"/>
          <w:rFonts w:ascii="Book Antiqua" w:hAnsi="Book Antiqua"/>
          <w:bCs/>
          <w:color w:val="333333"/>
          <w:szCs w:val="28"/>
          <w:u w:color="333333"/>
        </w:rPr>
        <w:t>Il</w:t>
      </w:r>
      <w:r w:rsidRPr="00C009C2">
        <w:rPr>
          <w:rStyle w:val="Nessuno"/>
          <w:rFonts w:ascii="Book Antiqua" w:hAnsi="Book Antiqua"/>
          <w:b/>
          <w:bCs/>
          <w:color w:val="333333"/>
          <w:szCs w:val="28"/>
          <w:u w:color="333333"/>
        </w:rPr>
        <w:t xml:space="preserve"> </w:t>
      </w:r>
      <w:proofErr w:type="spellStart"/>
      <w:r w:rsidRPr="00C009C2">
        <w:rPr>
          <w:rStyle w:val="Nessuno"/>
          <w:rFonts w:ascii="Book Antiqua" w:hAnsi="Book Antiqua"/>
          <w:color w:val="333333"/>
          <w:szCs w:val="28"/>
          <w:u w:color="333333"/>
        </w:rPr>
        <w:t>Censis</w:t>
      </w:r>
      <w:proofErr w:type="spellEnd"/>
      <w:r w:rsidRPr="00C009C2">
        <w:rPr>
          <w:rStyle w:val="Nessuno"/>
          <w:rFonts w:ascii="Book Antiqua" w:hAnsi="Book Antiqua"/>
          <w:color w:val="333333"/>
          <w:szCs w:val="28"/>
          <w:u w:color="333333"/>
        </w:rPr>
        <w:t xml:space="preserve"> e </w:t>
      </w:r>
      <w:proofErr w:type="spellStart"/>
      <w:r w:rsidRPr="00C009C2">
        <w:rPr>
          <w:rStyle w:val="Nessuno"/>
          <w:rFonts w:ascii="Book Antiqua" w:hAnsi="Book Antiqua"/>
          <w:color w:val="333333"/>
          <w:szCs w:val="28"/>
          <w:u w:color="333333"/>
        </w:rPr>
        <w:t>Confcooperative</w:t>
      </w:r>
      <w:proofErr w:type="spellEnd"/>
      <w:r w:rsidRPr="00C009C2">
        <w:rPr>
          <w:rStyle w:val="Nessuno"/>
          <w:rFonts w:ascii="Book Antiqua" w:hAnsi="Book Antiqua"/>
          <w:color w:val="333333"/>
          <w:szCs w:val="28"/>
          <w:u w:color="333333"/>
        </w:rPr>
        <w:t xml:space="preserve"> hanno recentemente pubblicato un focus dal titolo significativo: “</w:t>
      </w:r>
      <w:proofErr w:type="spellStart"/>
      <w:r w:rsidRPr="00C009C2">
        <w:rPr>
          <w:rStyle w:val="Nessuno"/>
          <w:rFonts w:ascii="Book Antiqua" w:hAnsi="Book Antiqua"/>
          <w:color w:val="333333"/>
          <w:szCs w:val="28"/>
          <w:u w:color="333333"/>
        </w:rPr>
        <w:t>Covid</w:t>
      </w:r>
      <w:proofErr w:type="spellEnd"/>
      <w:r w:rsidRPr="00C009C2">
        <w:rPr>
          <w:rStyle w:val="Nessuno"/>
          <w:rFonts w:ascii="Book Antiqua" w:hAnsi="Book Antiqua"/>
          <w:color w:val="333333"/>
          <w:szCs w:val="28"/>
          <w:u w:color="333333"/>
        </w:rPr>
        <w:t>, da acrobati della povertà a nuovi poveri”. I numeri della ricerca</w:t>
      </w:r>
      <w:r w:rsidR="004F4E6F" w:rsidRPr="00C009C2">
        <w:rPr>
          <w:rStyle w:val="Nessuno"/>
          <w:rFonts w:ascii="Book Antiqua" w:hAnsi="Book Antiqua"/>
          <w:color w:val="333333"/>
          <w:szCs w:val="28"/>
          <w:u w:color="333333"/>
        </w:rPr>
        <w:t xml:space="preserve"> </w:t>
      </w:r>
      <w:r w:rsidRPr="00C009C2">
        <w:rPr>
          <w:rStyle w:val="Nessuno"/>
          <w:rFonts w:ascii="Book Antiqua" w:hAnsi="Book Antiqua"/>
          <w:color w:val="333333"/>
          <w:szCs w:val="28"/>
          <w:u w:color="333333"/>
        </w:rPr>
        <w:t xml:space="preserve">parlano da soli: sono 2,1 milioni le famiglie con almeno un componente che lavora in maniera non regolare e oltre un milione può contare solo su stipendi in nero (il 4,1% sul totale dei nuclei italiani). Di queste, più di 1 su 3, vale a dire 350mila, è composta da cittadini stranieri. Durante i mesi di </w:t>
      </w:r>
      <w:proofErr w:type="spellStart"/>
      <w:r w:rsidRPr="00C009C2">
        <w:rPr>
          <w:rStyle w:val="Nessuno"/>
          <w:rFonts w:ascii="Book Antiqua" w:hAnsi="Book Antiqua"/>
          <w:i/>
          <w:iCs/>
          <w:color w:val="333333"/>
          <w:szCs w:val="28"/>
          <w:u w:color="333333"/>
        </w:rPr>
        <w:t>lockdown</w:t>
      </w:r>
      <w:proofErr w:type="spellEnd"/>
      <w:r w:rsidRPr="00C009C2">
        <w:rPr>
          <w:rStyle w:val="Nessuno"/>
          <w:rFonts w:ascii="Book Antiqua" w:hAnsi="Book Antiqua"/>
          <w:i/>
          <w:iCs/>
          <w:color w:val="333333"/>
          <w:szCs w:val="28"/>
          <w:u w:color="333333"/>
        </w:rPr>
        <w:t xml:space="preserve"> </w:t>
      </w:r>
      <w:r w:rsidRPr="00C009C2">
        <w:rPr>
          <w:rStyle w:val="Nessuno"/>
          <w:rFonts w:ascii="Book Antiqua" w:hAnsi="Book Antiqua"/>
          <w:color w:val="333333"/>
          <w:szCs w:val="28"/>
          <w:u w:color="333333"/>
        </w:rPr>
        <w:t>15 italiani su 100 hanno perso più del 50% del loro reddito, mentre 18 su 100 hanno subito una contrazione compresa fra il 25% e il 50%, per un totale di 33 italiani su 100 con un introito ridotto almeno di un quarto. Ancora più drammatica la situazione fra le persone con un’età compresa fra i 18 e i 34 anni, per le quali il peggioramento inatteso delle propria situazione economica ha riguardato 41 individui su 100 (riduzione di più del 50% per il 21,2% e fra il 25% e il 50% per il 19,5%). In sintesi, la metà degli italiani (50,8%) ha sperimentato un’improvvisa caduta delle proprie disponibilità economiche, con punte del 60% fra i giovani, del 69,4% fra gli occupati a tempo determinato, del 78,7% fra gli imprenditori e i liberi professionisti. La percentuale fra gli occupati a tempo indeterminato ha i</w:t>
      </w:r>
      <w:r w:rsidR="00F64F10" w:rsidRPr="00C009C2">
        <w:rPr>
          <w:rStyle w:val="Nessuno"/>
          <w:rFonts w:ascii="Book Antiqua" w:hAnsi="Book Antiqua"/>
          <w:color w:val="333333"/>
          <w:szCs w:val="28"/>
          <w:u w:color="333333"/>
        </w:rPr>
        <w:t>n ogni caso raggiunto il 58,3%.</w:t>
      </w:r>
    </w:p>
    <w:p w:rsidR="008B205F" w:rsidRDefault="008B205F">
      <w:pPr>
        <w:pStyle w:val="NormaleWeb"/>
        <w:shd w:val="clear" w:color="auto" w:fill="FFFFFF"/>
        <w:spacing w:before="0" w:after="150"/>
        <w:jc w:val="both"/>
        <w:rPr>
          <w:rStyle w:val="Nessuno"/>
          <w:rFonts w:ascii="Book Antiqua" w:eastAsia="Book Antiqua" w:hAnsi="Book Antiqua" w:cs="Book Antiqua"/>
          <w:szCs w:val="28"/>
        </w:rPr>
      </w:pPr>
    </w:p>
    <w:p w:rsidR="004F2F36" w:rsidRPr="00C009C2" w:rsidRDefault="004F2F36">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r w:rsidRPr="00E60956">
        <w:rPr>
          <w:rStyle w:val="Nessuno"/>
        </w:rPr>
        <w:lastRenderedPageBreak/>
        <w:t xml:space="preserve"> </w:t>
      </w:r>
      <w:bookmarkStart w:id="31" w:name="_Toc49520500"/>
      <w:r w:rsidRPr="00E60956">
        <w:rPr>
          <w:rStyle w:val="Nessuno"/>
        </w:rPr>
        <w:t>Il digitale</w:t>
      </w:r>
      <w:bookmarkEnd w:id="31"/>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 xml:space="preserve">La Chiesa, come una madre, non ha potuto restare lontana da coloro che cercano la gioia, che ne hanno bisogno. Siamo stati costretti a rimetterci per strada, per lo più attraverso lo strumento digitale con le deformazioni che questo può portare, ma anche con le straordinarie opportunità che garantisce. Come in una vera Pentecoste non abbiamo iniziato a parlare perché abbiamo capito tutto, perché abbiamo completato uno studio su tutte le lingue e culture che avremmo incontrato o perché avevamo definito il programma per stare insieme o per convincere qualcuno; non abbiamo aspettato di risolvere i nostri problemi interni o una formula che ci eviti la passione pastorale, la fatica di avere figli da crescere. Ci ha fatto bene fare un po’ meno per pregare di più, andare da </w:t>
      </w:r>
      <w:r w:rsidRPr="00C009C2">
        <w:rPr>
          <w:rStyle w:val="Nessuno"/>
          <w:rFonts w:ascii="Book Antiqua" w:hAnsi="Book Antiqua"/>
          <w:color w:val="ED7D31"/>
          <w:sz w:val="24"/>
          <w:szCs w:val="28"/>
        </w:rPr>
        <w:t>l</w:t>
      </w:r>
      <w:r w:rsidRPr="00C009C2">
        <w:rPr>
          <w:rStyle w:val="Nessuno"/>
          <w:rFonts w:ascii="Book Antiqua" w:hAnsi="Book Antiqua"/>
          <w:sz w:val="24"/>
          <w:szCs w:val="28"/>
        </w:rPr>
        <w:t xml:space="preserve">ui per capire che il nostro ristoro è stare con Lui, è relazione e non solitudine, per imparare stando con Lui ad essere miti ed umili e trovare </w:t>
      </w:r>
      <w:r w:rsidRPr="00C009C2">
        <w:rPr>
          <w:rStyle w:val="Nessuno"/>
          <w:rFonts w:ascii="Book Antiqua" w:hAnsi="Book Antiqua"/>
          <w:color w:val="auto"/>
          <w:sz w:val="24"/>
          <w:szCs w:val="28"/>
        </w:rPr>
        <w:t xml:space="preserve">il ristoro di cui tanto abbiamo bisogno. Sempre. Il nostro impegno pastorale </w:t>
      </w:r>
      <w:r w:rsidRPr="00C009C2">
        <w:rPr>
          <w:rStyle w:val="Nessuno"/>
          <w:rFonts w:ascii="Book Antiqua" w:hAnsi="Book Antiqua"/>
          <w:sz w:val="24"/>
          <w:szCs w:val="28"/>
        </w:rPr>
        <w:t>deve essere progredire nella comunicazion</w:t>
      </w:r>
      <w:r w:rsidR="00E25449" w:rsidRPr="00C009C2">
        <w:rPr>
          <w:rStyle w:val="Nessuno"/>
          <w:rFonts w:ascii="Book Antiqua" w:hAnsi="Book Antiqua"/>
          <w:sz w:val="24"/>
          <w:szCs w:val="28"/>
        </w:rPr>
        <w:t xml:space="preserve">e efficace. Padre Paolo </w:t>
      </w:r>
      <w:proofErr w:type="spellStart"/>
      <w:r w:rsidR="00E25449" w:rsidRPr="00C009C2">
        <w:rPr>
          <w:rStyle w:val="Nessuno"/>
          <w:rFonts w:ascii="Book Antiqua" w:hAnsi="Book Antiqua"/>
          <w:sz w:val="24"/>
          <w:szCs w:val="28"/>
        </w:rPr>
        <w:t>Benanti</w:t>
      </w:r>
      <w:proofErr w:type="spellEnd"/>
      <w:r w:rsidR="002328A9" w:rsidRPr="00C009C2">
        <w:rPr>
          <w:rStyle w:val="Nessuno"/>
          <w:rFonts w:ascii="Book Antiqua" w:hAnsi="Book Antiqua"/>
          <w:sz w:val="24"/>
          <w:szCs w:val="28"/>
        </w:rPr>
        <w:t xml:space="preserve">, francescano, docente di etica delle tecnologie, </w:t>
      </w:r>
      <w:r w:rsidRPr="00C009C2">
        <w:rPr>
          <w:rStyle w:val="Nessuno"/>
          <w:rFonts w:ascii="Book Antiqua" w:hAnsi="Book Antiqua"/>
          <w:color w:val="auto"/>
          <w:sz w:val="24"/>
          <w:szCs w:val="28"/>
        </w:rPr>
        <w:t>durante l’</w:t>
      </w:r>
      <w:r w:rsidR="00211754" w:rsidRPr="00C009C2">
        <w:rPr>
          <w:rStyle w:val="Nessuno"/>
          <w:rFonts w:ascii="Book Antiqua" w:hAnsi="Book Antiqua"/>
          <w:color w:val="auto"/>
          <w:sz w:val="24"/>
          <w:szCs w:val="28"/>
        </w:rPr>
        <w:t>A</w:t>
      </w:r>
      <w:r w:rsidRPr="00C009C2">
        <w:rPr>
          <w:rStyle w:val="Nessuno"/>
          <w:rFonts w:ascii="Book Antiqua" w:hAnsi="Book Antiqua"/>
          <w:color w:val="auto"/>
          <w:sz w:val="24"/>
          <w:szCs w:val="28"/>
        </w:rPr>
        <w:t xml:space="preserve">ssemblea </w:t>
      </w:r>
      <w:r w:rsidR="00211754" w:rsidRPr="00C009C2">
        <w:rPr>
          <w:rStyle w:val="Nessuno"/>
          <w:rFonts w:ascii="Book Antiqua" w:hAnsi="Book Antiqua"/>
          <w:color w:val="auto"/>
          <w:sz w:val="24"/>
          <w:szCs w:val="28"/>
        </w:rPr>
        <w:t>D</w:t>
      </w:r>
      <w:r w:rsidRPr="00C009C2">
        <w:rPr>
          <w:rStyle w:val="Nessuno"/>
          <w:rFonts w:ascii="Book Antiqua" w:hAnsi="Book Antiqua"/>
          <w:color w:val="auto"/>
          <w:sz w:val="24"/>
          <w:szCs w:val="28"/>
        </w:rPr>
        <w:t xml:space="preserve">iocesana ci ha spiegato come al tempo di San Francesco la liturgia in latino </w:t>
      </w:r>
      <w:r w:rsidRPr="00C009C2">
        <w:rPr>
          <w:rStyle w:val="Nessuno"/>
          <w:rFonts w:ascii="Book Antiqua" w:hAnsi="Book Antiqua"/>
          <w:sz w:val="24"/>
          <w:szCs w:val="28"/>
        </w:rPr>
        <w:t>non permetteva al Vangelo di toccare il cuore</w:t>
      </w:r>
      <w:r w:rsidRPr="00C009C2">
        <w:rPr>
          <w:rStyle w:val="Nessuno"/>
          <w:rFonts w:ascii="Book Antiqua" w:hAnsi="Book Antiqua"/>
          <w:color w:val="ED7D31"/>
          <w:sz w:val="24"/>
          <w:szCs w:val="28"/>
        </w:rPr>
        <w:t>,</w:t>
      </w:r>
      <w:r w:rsidRPr="00C009C2">
        <w:rPr>
          <w:rStyle w:val="Nessuno"/>
          <w:rFonts w:ascii="Book Antiqua" w:hAnsi="Book Antiqua"/>
          <w:sz w:val="24"/>
          <w:szCs w:val="28"/>
        </w:rPr>
        <w:t xml:space="preserve"> degli uomini, motivo per cui i francescani si </w:t>
      </w:r>
      <w:proofErr w:type="spellStart"/>
      <w:r w:rsidRPr="00C009C2">
        <w:rPr>
          <w:rStyle w:val="Nessuno"/>
          <w:rFonts w:ascii="Book Antiqua" w:hAnsi="Book Antiqua"/>
          <w:sz w:val="24"/>
          <w:szCs w:val="28"/>
        </w:rPr>
        <w:t>inventarono</w:t>
      </w:r>
      <w:proofErr w:type="spellEnd"/>
      <w:r w:rsidRPr="00C009C2">
        <w:rPr>
          <w:rStyle w:val="Nessuno"/>
          <w:rFonts w:ascii="Book Antiqua" w:hAnsi="Book Antiqua"/>
          <w:sz w:val="24"/>
          <w:szCs w:val="28"/>
        </w:rPr>
        <w:t xml:space="preserve"> le Laudi, come delle canzoni trasformate in preghiera, la Via Crucis e una serie di devozioni, che permisero di accompagnare la vita delle persone del tempo. </w:t>
      </w:r>
      <w:r w:rsidRPr="00C009C2">
        <w:rPr>
          <w:rStyle w:val="Nessuno"/>
          <w:rFonts w:ascii="Book Antiqua" w:hAnsi="Book Antiqua"/>
          <w:color w:val="auto"/>
          <w:sz w:val="24"/>
          <w:szCs w:val="28"/>
        </w:rPr>
        <w:t xml:space="preserve">Certo c’è bisogno </w:t>
      </w:r>
      <w:r w:rsidRPr="00C009C2">
        <w:rPr>
          <w:rStyle w:val="Nessuno"/>
          <w:rFonts w:ascii="Book Antiqua" w:hAnsi="Book Antiqua"/>
          <w:iCs/>
          <w:color w:val="auto"/>
          <w:sz w:val="24"/>
          <w:szCs w:val="28"/>
        </w:rPr>
        <w:t>di non entr</w:t>
      </w:r>
      <w:r w:rsidR="00211754" w:rsidRPr="00C009C2">
        <w:rPr>
          <w:rStyle w:val="Nessuno"/>
          <w:rFonts w:ascii="Book Antiqua" w:hAnsi="Book Antiqua"/>
          <w:iCs/>
          <w:color w:val="auto"/>
          <w:sz w:val="24"/>
          <w:szCs w:val="28"/>
        </w:rPr>
        <w:t>are in quella vita virtuale che</w:t>
      </w:r>
      <w:r w:rsidRPr="00C009C2">
        <w:rPr>
          <w:rStyle w:val="Nessuno"/>
          <w:rFonts w:ascii="Book Antiqua" w:hAnsi="Book Antiqua"/>
          <w:iCs/>
          <w:color w:val="auto"/>
          <w:sz w:val="24"/>
          <w:szCs w:val="28"/>
        </w:rPr>
        <w:t xml:space="preserve"> p. </w:t>
      </w:r>
      <w:proofErr w:type="spellStart"/>
      <w:r w:rsidRPr="00C009C2">
        <w:rPr>
          <w:rStyle w:val="Nessuno"/>
          <w:rFonts w:ascii="Book Antiqua" w:hAnsi="Book Antiqua"/>
          <w:iCs/>
          <w:color w:val="auto"/>
          <w:sz w:val="24"/>
          <w:szCs w:val="28"/>
        </w:rPr>
        <w:t>Benanti</w:t>
      </w:r>
      <w:proofErr w:type="spellEnd"/>
      <w:r w:rsidRPr="00C009C2">
        <w:rPr>
          <w:rStyle w:val="Nessuno"/>
          <w:rFonts w:ascii="Book Antiqua" w:hAnsi="Book Antiqua"/>
          <w:iCs/>
          <w:color w:val="auto"/>
          <w:sz w:val="24"/>
          <w:szCs w:val="28"/>
        </w:rPr>
        <w:t xml:space="preserve"> ha definito</w:t>
      </w:r>
      <w:r w:rsidRPr="00C009C2">
        <w:rPr>
          <w:rStyle w:val="Nessuno"/>
          <w:rFonts w:ascii="Book Antiqua" w:hAnsi="Book Antiqua"/>
          <w:i/>
          <w:iCs/>
          <w:color w:val="auto"/>
          <w:sz w:val="24"/>
          <w:szCs w:val="28"/>
        </w:rPr>
        <w:t xml:space="preserve"> </w:t>
      </w:r>
      <w:proofErr w:type="spellStart"/>
      <w:r w:rsidRPr="00C009C2">
        <w:rPr>
          <w:rStyle w:val="Nessuno"/>
          <w:rFonts w:ascii="Book Antiqua" w:hAnsi="Book Antiqua"/>
          <w:i/>
          <w:iCs/>
          <w:color w:val="auto"/>
          <w:sz w:val="24"/>
          <w:szCs w:val="28"/>
        </w:rPr>
        <w:t>onlife</w:t>
      </w:r>
      <w:proofErr w:type="spellEnd"/>
      <w:r w:rsidRPr="00C009C2">
        <w:rPr>
          <w:rStyle w:val="Nessuno"/>
          <w:rFonts w:ascii="Book Antiqua" w:hAnsi="Book Antiqua"/>
          <w:color w:val="auto"/>
          <w:sz w:val="24"/>
          <w:szCs w:val="28"/>
        </w:rPr>
        <w:t xml:space="preserve"> e ha raccomandato discernimento, perché il mondo digitale è </w:t>
      </w:r>
      <w:r w:rsidRPr="00C009C2">
        <w:rPr>
          <w:rStyle w:val="Nessuno"/>
          <w:rFonts w:ascii="Book Antiqua" w:hAnsi="Book Antiqua"/>
          <w:color w:val="auto"/>
          <w:sz w:val="24"/>
          <w:szCs w:val="28"/>
        </w:rPr>
        <w:lastRenderedPageBreak/>
        <w:t xml:space="preserve">velocissimo, con regole e logiche che poi condizionano, mentre il nostro “processore” non è di silicio, è di carne: “si chiama cuore”. “Ecco, abbiamo </w:t>
      </w:r>
      <w:r w:rsidRPr="00C009C2">
        <w:rPr>
          <w:rStyle w:val="Nessuno"/>
          <w:rFonts w:ascii="Book Antiqua" w:hAnsi="Book Antiqua"/>
          <w:sz w:val="24"/>
          <w:szCs w:val="28"/>
        </w:rPr>
        <w:t>bisogno di portare il cuore nel digitale e il digitale nel cuore”.</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32" w:name="_Toc49520501"/>
      <w:r w:rsidRPr="00E60956">
        <w:rPr>
          <w:rStyle w:val="Nessuno"/>
        </w:rPr>
        <w:t>La Chiesa è dello Spirito</w:t>
      </w:r>
      <w:bookmarkEnd w:id="32"/>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 xml:space="preserve">Papa Francesco nel giorno di Pentecoste ci ha liberato anche da letture </w:t>
      </w:r>
      <w:r w:rsidRPr="00C009C2">
        <w:rPr>
          <w:rStyle w:val="Nessuno"/>
          <w:rFonts w:ascii="Book Antiqua" w:hAnsi="Book Antiqua"/>
          <w:color w:val="auto"/>
          <w:sz w:val="24"/>
          <w:szCs w:val="28"/>
        </w:rPr>
        <w:t>vecchie, esterne alla Chiesa eppure che tanto la influenzano</w:t>
      </w:r>
      <w:r w:rsidR="00211754" w:rsidRPr="00C009C2">
        <w:rPr>
          <w:rStyle w:val="Nessuno"/>
          <w:rFonts w:ascii="Book Antiqua" w:hAnsi="Book Antiqua"/>
          <w:color w:val="auto"/>
          <w:sz w:val="24"/>
          <w:szCs w:val="28"/>
        </w:rPr>
        <w:t xml:space="preserve"> </w:t>
      </w:r>
      <w:r w:rsidRPr="00C009C2">
        <w:rPr>
          <w:rStyle w:val="Nessuno"/>
          <w:rFonts w:ascii="Book Antiqua" w:hAnsi="Book Antiqua"/>
          <w:color w:val="auto"/>
          <w:sz w:val="24"/>
          <w:szCs w:val="28"/>
        </w:rPr>
        <w:t xml:space="preserve">anche al suo </w:t>
      </w:r>
      <w:r w:rsidRPr="00C009C2">
        <w:rPr>
          <w:rStyle w:val="Nessuno"/>
          <w:rFonts w:ascii="Book Antiqua" w:hAnsi="Book Antiqua"/>
          <w:sz w:val="24"/>
          <w:szCs w:val="28"/>
        </w:rPr>
        <w:t>interno. “Lo Spirito viene a noi, con tutte le nostre diversità e miserie, per dirci che abbiamo un solo Signore, Gesù, un solo Padre, e che per questo siamo fratelli e sorelle! Ripartiamo da qui, guardiamo la Chiesa come fa lo Spirito, non come fa il mondo. Il mondo ci vede di destra e di sinistra, con questa ideologia, con quell’altra; lo Spirito ci vede del Padre e di Gesù. Il mondo vede conservatori e progressisti; lo Spirito vede figli di Dio. Lo sguardo mondano vede strutture da rendere più efficienti; lo sguardo spirituale vede fratelli e sorelle mendicanti di misericordia. Lo Spirito ci ama e conosce il posto di ognuno nel tutto: per Lui non siamo coriandoli portati dal vento, ma tessere insostituibili del suo mosaico”</w:t>
      </w:r>
      <w:r w:rsidR="004D6678" w:rsidRPr="00C009C2">
        <w:rPr>
          <w:rStyle w:val="Nessuno"/>
          <w:rFonts w:ascii="Book Antiqua" w:hAnsi="Book Antiqua"/>
          <w:sz w:val="24"/>
          <w:szCs w:val="28"/>
        </w:rPr>
        <w:t xml:space="preserve"> (Omelia Pentecoste, 31.V.2020)</w:t>
      </w:r>
      <w:r w:rsidRPr="00C009C2">
        <w:rPr>
          <w:rStyle w:val="Nessuno"/>
          <w:rFonts w:ascii="Book Antiqua" w:hAnsi="Book Antiqua"/>
          <w:sz w:val="24"/>
          <w:szCs w:val="28"/>
        </w:rPr>
        <w:t xml:space="preserve">. La Chiesa è solo di Cristo e se il mondo isola e divide noi a maggiore ragione dobbiamo essere uniti e fedeli a questa madre che cerca di ricordarsi di tutti. Tutto quello che offende e umilia la comunione è sempre frutto del male e ci impegna ad amare la Chiesa rifiutando chi parla contro senza sforzarsi di cambiare e di andare d’accordo, chi giudica invece di servire, chi si contrappone invece di aiutare. </w:t>
      </w:r>
      <w:r w:rsidRPr="00C009C2">
        <w:rPr>
          <w:rStyle w:val="Nessuno"/>
          <w:rFonts w:ascii="Book Antiqua" w:hAnsi="Book Antiqua"/>
          <w:sz w:val="24"/>
          <w:szCs w:val="28"/>
        </w:rPr>
        <w:lastRenderedPageBreak/>
        <w:t>Credo che come non mai dobbiamo essere vicini alla Chiesa tutta, rendendola forte; perché se il virus isola, la Chiesa unisce.</w:t>
      </w:r>
      <w:r w:rsidR="00211754" w:rsidRPr="00C009C2">
        <w:rPr>
          <w:rStyle w:val="Nessuno"/>
          <w:rFonts w:ascii="Book Antiqua" w:hAnsi="Book Antiqua"/>
          <w:sz w:val="24"/>
          <w:szCs w:val="28"/>
        </w:rPr>
        <w:t xml:space="preserve"> </w:t>
      </w:r>
    </w:p>
    <w:p w:rsidR="009235A8" w:rsidRPr="00C009C2" w:rsidRDefault="009235A8">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33" w:name="_Toc49520502"/>
      <w:r w:rsidRPr="00E60956">
        <w:rPr>
          <w:rStyle w:val="Nessuno"/>
        </w:rPr>
        <w:t>Lo Spirito e la sua forza</w:t>
      </w:r>
      <w:bookmarkEnd w:id="33"/>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rPr>
      </w:pPr>
      <w:r w:rsidRPr="00C009C2">
        <w:rPr>
          <w:rStyle w:val="Nessuno"/>
          <w:rFonts w:ascii="Book Antiqua" w:hAnsi="Book Antiqua"/>
          <w:szCs w:val="28"/>
        </w:rPr>
        <w:t xml:space="preserve">Lo Spirito come un vento forte ha aperto le porte e ci ha trascinato fuori, liberandoci dalle nostre paure e dall’affannosa ricerca di sicurezze previe per vincerle, donandoci una sicurezza nuova che troviamo solo “uscendo” e iniziando, diversa da quella del nostro protagonismo perché frutto dello Spirito. Se il virus ci isolava ed impediva la partecipazione abbiamo cercato i modi per restare uniti, pregare assieme, confrontarci sui grandi temi del limite, della fragilità, del male, del futuro, della solidarietà. Quante iniziative di preghiera - dai rosari alla Liturgia delle Ore - ci hanno accompagnato, incoraggiato, sostenuto nella difficoltà! Quante celebrazioni eucaristiche sono </w:t>
      </w:r>
      <w:r w:rsidRPr="00C009C2">
        <w:rPr>
          <w:rStyle w:val="Nessuno"/>
          <w:rFonts w:ascii="Book Antiqua" w:hAnsi="Book Antiqua"/>
          <w:color w:val="auto"/>
          <w:szCs w:val="28"/>
        </w:rPr>
        <w:t>diventate per molti appuntamenti che hanno scandito la giornata come mai avvenuto, a</w:t>
      </w:r>
      <w:r w:rsidR="00B53115" w:rsidRPr="00C009C2">
        <w:rPr>
          <w:rStyle w:val="Nessuno"/>
          <w:rFonts w:ascii="Book Antiqua" w:hAnsi="Book Antiqua"/>
          <w:color w:val="auto"/>
          <w:szCs w:val="28"/>
        </w:rPr>
        <w:t>ppuntamenti attesi e non subiti</w:t>
      </w:r>
      <w:r w:rsidRPr="00C009C2">
        <w:rPr>
          <w:rStyle w:val="Nessuno"/>
          <w:rFonts w:ascii="Book Antiqua" w:hAnsi="Book Antiqua"/>
          <w:color w:val="auto"/>
          <w:szCs w:val="28"/>
        </w:rPr>
        <w:t xml:space="preserve"> che diventavano una presenza importante nella difficoltà e nel disorientamento oggettivo! Quanta forza e quanta passione in questi legami! Vorrei proprio che gli ambiti si interrogassero su come continuare queste esperienze, come fare tesoro di </w:t>
      </w:r>
      <w:r w:rsidRPr="00C009C2">
        <w:rPr>
          <w:rStyle w:val="Nessuno"/>
          <w:rFonts w:ascii="Book Antiqua" w:hAnsi="Book Antiqua"/>
          <w:szCs w:val="28"/>
        </w:rPr>
        <w:t xml:space="preserve">quello che abbiamo imparato, come cercarne altre con il coraggio che l’emergenza ci ha donato e che per noi è lo Spirito di amore. </w:t>
      </w:r>
    </w:p>
    <w:p w:rsidR="008B205F" w:rsidRDefault="008B205F">
      <w:pPr>
        <w:pStyle w:val="NormaleWeb"/>
        <w:shd w:val="clear" w:color="auto" w:fill="FFFFFF"/>
        <w:spacing w:before="0" w:after="150"/>
        <w:jc w:val="both"/>
        <w:rPr>
          <w:rStyle w:val="Nessuno"/>
          <w:rFonts w:ascii="Book Antiqua" w:eastAsia="Book Antiqua" w:hAnsi="Book Antiqua" w:cs="Book Antiqua"/>
          <w:szCs w:val="28"/>
        </w:rPr>
      </w:pPr>
    </w:p>
    <w:p w:rsidR="004F2F36" w:rsidRPr="00C009C2" w:rsidRDefault="004F2F36">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r w:rsidRPr="00E60956">
        <w:rPr>
          <w:rStyle w:val="Nessuno"/>
        </w:rPr>
        <w:lastRenderedPageBreak/>
        <w:t xml:space="preserve"> </w:t>
      </w:r>
      <w:bookmarkStart w:id="34" w:name="_Toc49520503"/>
      <w:r w:rsidRPr="00E60956">
        <w:rPr>
          <w:rStyle w:val="Nessuno"/>
        </w:rPr>
        <w:t>Le comunità e le famiglie</w:t>
      </w:r>
      <w:bookmarkEnd w:id="34"/>
    </w:p>
    <w:p w:rsidR="00B53115" w:rsidRPr="00C009C2" w:rsidRDefault="005C4323">
      <w:pPr>
        <w:spacing w:line="240" w:lineRule="auto"/>
        <w:jc w:val="both"/>
        <w:rPr>
          <w:rStyle w:val="Nessuno"/>
          <w:rFonts w:ascii="Book Antiqua" w:hAnsi="Book Antiqua"/>
          <w:color w:val="auto"/>
          <w:sz w:val="24"/>
          <w:szCs w:val="28"/>
        </w:rPr>
      </w:pPr>
      <w:r>
        <w:rPr>
          <w:noProof/>
        </w:rPr>
        <w:drawing>
          <wp:anchor distT="0" distB="0" distL="114300" distR="114300" simplePos="0" relativeHeight="251701248" behindDoc="0" locked="0" layoutInCell="1" allowOverlap="1" wp14:anchorId="2D695078" wp14:editId="3C40D327">
            <wp:simplePos x="0" y="0"/>
            <wp:positionH relativeFrom="column">
              <wp:posOffset>-635</wp:posOffset>
            </wp:positionH>
            <wp:positionV relativeFrom="paragraph">
              <wp:posOffset>2078990</wp:posOffset>
            </wp:positionV>
            <wp:extent cx="1771650" cy="1311275"/>
            <wp:effectExtent l="0" t="0" r="0" b="3175"/>
            <wp:wrapSquare wrapText="bothSides"/>
            <wp:docPr id="38" name="Immagine 38" descr="Il distanziamento sociale causato dalla pandemia fa riscoprire la Chiesa  Dome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l distanziamento sociale causato dalla pandemia fa riscoprire la Chiesa  Domest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1650" cy="1311275"/>
                    </a:xfrm>
                    <a:prstGeom prst="rect">
                      <a:avLst/>
                    </a:prstGeom>
                    <a:noFill/>
                    <a:ln>
                      <a:noFill/>
                    </a:ln>
                    <a:effectLst>
                      <a:softEdge rad="12700"/>
                    </a:effectLst>
                  </pic:spPr>
                </pic:pic>
              </a:graphicData>
            </a:graphic>
            <wp14:sizeRelH relativeFrom="margin">
              <wp14:pctWidth>0</wp14:pctWidth>
            </wp14:sizeRelH>
            <wp14:sizeRelV relativeFrom="margin">
              <wp14:pctHeight>0</wp14:pctHeight>
            </wp14:sizeRelV>
          </wp:anchor>
        </w:drawing>
      </w:r>
      <w:r w:rsidR="00FF7724" w:rsidRPr="00C009C2">
        <w:rPr>
          <w:rStyle w:val="Nessuno"/>
          <w:rFonts w:ascii="Book Antiqua" w:hAnsi="Book Antiqua"/>
          <w:sz w:val="24"/>
          <w:szCs w:val="28"/>
        </w:rPr>
        <w:t>Tanti presbiteri e responsabili di comunità, catechisti, operatori pastorali a vario titolo e ministero</w:t>
      </w:r>
      <w:r w:rsidR="00FF7724" w:rsidRPr="00C009C2">
        <w:rPr>
          <w:rStyle w:val="Nessuno"/>
          <w:rFonts w:ascii="Book Antiqua" w:hAnsi="Book Antiqua"/>
          <w:color w:val="ED7D31"/>
          <w:sz w:val="24"/>
          <w:szCs w:val="28"/>
        </w:rPr>
        <w:t>,</w:t>
      </w:r>
      <w:r w:rsidR="00FF7724" w:rsidRPr="00C009C2">
        <w:rPr>
          <w:rStyle w:val="Nessuno"/>
          <w:rFonts w:ascii="Book Antiqua" w:hAnsi="Book Antiqua"/>
          <w:sz w:val="24"/>
          <w:szCs w:val="28"/>
        </w:rPr>
        <w:t xml:space="preserve"> hanno cercato di raggiungere le persone nelle loro case, regalare riflessioni, spazi, momenti spirituali e di consolazione. Molti hanno vissuto tutto questo in famiglia e ci siamo accorti come la Chiesa finalmente non restava fuori dalla vita vera, dai luoghi dove questa scorre e diventava essa domestica, cioè una comunità di relazioni familiari, un incontro di persone che si vogliono bene e che non possono stare senza gli altri, che nel loro amore mettono in pratica il comandamento di Cristo. Possiamo tornare a manifestare il nostro essere comunità, famiglia, perché la “chiesa domestica” è l’essenza stessa del cristianesimo. La Chiesa raccoglie le </w:t>
      </w:r>
      <w:r w:rsidR="00FF7724" w:rsidRPr="00C009C2">
        <w:rPr>
          <w:rStyle w:val="Nessuno"/>
          <w:rFonts w:ascii="Book Antiqua" w:hAnsi="Book Antiqua"/>
          <w:color w:val="auto"/>
          <w:sz w:val="24"/>
          <w:szCs w:val="28"/>
        </w:rPr>
        <w:t xml:space="preserve">persone in piccole comunità, con l’apporto di tutti, </w:t>
      </w:r>
      <w:r w:rsidR="00B53115" w:rsidRPr="00C009C2">
        <w:rPr>
          <w:rStyle w:val="Nessuno"/>
          <w:rFonts w:ascii="Book Antiqua" w:hAnsi="Book Antiqua"/>
          <w:color w:val="auto"/>
          <w:sz w:val="24"/>
          <w:szCs w:val="28"/>
        </w:rPr>
        <w:t>con</w:t>
      </w:r>
      <w:r w:rsidR="00FF7724" w:rsidRPr="00C009C2">
        <w:rPr>
          <w:rStyle w:val="Nessuno"/>
          <w:rFonts w:ascii="Book Antiqua" w:hAnsi="Book Antiqua"/>
          <w:color w:val="auto"/>
          <w:sz w:val="24"/>
          <w:szCs w:val="28"/>
        </w:rPr>
        <w:t xml:space="preserve"> il coinvolgimento di perso</w:t>
      </w:r>
      <w:r w:rsidR="00B53115" w:rsidRPr="00C009C2">
        <w:rPr>
          <w:rStyle w:val="Nessuno"/>
          <w:rFonts w:ascii="Book Antiqua" w:hAnsi="Book Antiqua"/>
          <w:color w:val="auto"/>
          <w:sz w:val="24"/>
          <w:szCs w:val="28"/>
        </w:rPr>
        <w:t>ne responsabili, fondate sul</w:t>
      </w:r>
      <w:r w:rsidR="00FF7724" w:rsidRPr="00C009C2">
        <w:rPr>
          <w:rStyle w:val="Nessuno"/>
          <w:rFonts w:ascii="Book Antiqua" w:hAnsi="Book Antiqua"/>
          <w:color w:val="auto"/>
          <w:sz w:val="24"/>
          <w:szCs w:val="28"/>
        </w:rPr>
        <w:t xml:space="preserve"> contributo di tutti</w:t>
      </w:r>
      <w:r w:rsidR="00B53115" w:rsidRPr="00C009C2">
        <w:rPr>
          <w:rStyle w:val="Nessuno"/>
          <w:rFonts w:ascii="Book Antiqua" w:hAnsi="Book Antiqua"/>
          <w:color w:val="auto"/>
          <w:sz w:val="24"/>
          <w:szCs w:val="28"/>
        </w:rPr>
        <w:t>.</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35" w:name="_Toc49520504"/>
      <w:r w:rsidRPr="00E60956">
        <w:rPr>
          <w:rStyle w:val="Nessuno"/>
        </w:rPr>
        <w:t>Rompere gli specchi</w:t>
      </w:r>
      <w:bookmarkEnd w:id="35"/>
      <w:r w:rsidRPr="00E60956">
        <w:rPr>
          <w:rStyle w:val="Nessuno"/>
        </w:rPr>
        <w:t xml:space="preserve"> </w:t>
      </w:r>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 xml:space="preserve">“Non consumate troppo tempo e risorse a “guardarvi addosso”, a elaborare </w:t>
      </w:r>
      <w:r w:rsidRPr="00C009C2">
        <w:rPr>
          <w:rStyle w:val="Nessuno"/>
          <w:rFonts w:ascii="Book Antiqua" w:hAnsi="Book Antiqua"/>
          <w:color w:val="auto"/>
          <w:sz w:val="24"/>
          <w:szCs w:val="28"/>
        </w:rPr>
        <w:t xml:space="preserve">piani auto-centrati sui meccanismi interni, su funzionalità e competenze degli apparati. Guardate fuori, non guardatevi allo specchio. Rompete tutti gli </w:t>
      </w:r>
      <w:r w:rsidRPr="00C009C2">
        <w:rPr>
          <w:rStyle w:val="Nessuno"/>
          <w:rFonts w:ascii="Book Antiqua" w:hAnsi="Book Antiqua"/>
          <w:sz w:val="24"/>
          <w:szCs w:val="28"/>
        </w:rPr>
        <w:t xml:space="preserve">specchi di casa. I criteri da seguire, anche nella </w:t>
      </w:r>
      <w:r w:rsidRPr="00C009C2">
        <w:rPr>
          <w:rStyle w:val="Nessuno"/>
          <w:rFonts w:ascii="Book Antiqua" w:hAnsi="Book Antiqua"/>
          <w:sz w:val="24"/>
          <w:szCs w:val="28"/>
        </w:rPr>
        <w:lastRenderedPageBreak/>
        <w:t>realizzazione dei programmi, puntino ad alleggerire, a rendere flessibili strutture e procedure, piuttosto che appesantire con ulteriori elementi di apparato” (Messaggio POM, 20.V.2020). Il virus ha rotto tanti specchi e ci ha chiesto di vivere oggi la nostra fede. Non abbiamo le risposte per tutto e sarebbe un errore cercarle, proprio come aveva indicato con chiarezza l’</w:t>
      </w:r>
      <w:proofErr w:type="spellStart"/>
      <w:r w:rsidRPr="00C009C2">
        <w:rPr>
          <w:rStyle w:val="Nessuno"/>
          <w:rFonts w:ascii="Book Antiqua" w:hAnsi="Book Antiqua"/>
          <w:i/>
          <w:sz w:val="24"/>
          <w:szCs w:val="28"/>
        </w:rPr>
        <w:t>Evangelii</w:t>
      </w:r>
      <w:proofErr w:type="spellEnd"/>
      <w:r w:rsidRPr="00C009C2">
        <w:rPr>
          <w:rStyle w:val="Nessuno"/>
          <w:rFonts w:ascii="Book Antiqua" w:hAnsi="Book Antiqua"/>
          <w:i/>
          <w:sz w:val="24"/>
          <w:szCs w:val="28"/>
        </w:rPr>
        <w:t xml:space="preserve"> </w:t>
      </w:r>
      <w:proofErr w:type="spellStart"/>
      <w:r w:rsidRPr="00C009C2">
        <w:rPr>
          <w:rStyle w:val="Nessuno"/>
          <w:rFonts w:ascii="Book Antiqua" w:hAnsi="Book Antiqua"/>
          <w:i/>
          <w:sz w:val="24"/>
          <w:szCs w:val="28"/>
        </w:rPr>
        <w:t>Gaudium</w:t>
      </w:r>
      <w:proofErr w:type="spellEnd"/>
      <w:r w:rsidRPr="00C009C2">
        <w:rPr>
          <w:rStyle w:val="Nessuno"/>
          <w:rFonts w:ascii="Book Antiqua" w:hAnsi="Book Antiqua"/>
          <w:sz w:val="24"/>
          <w:szCs w:val="28"/>
        </w:rPr>
        <w:t xml:space="preserve">. Siamo solo una “comunità di uomini i quali, riuniti insieme nel Cristo, guidati dallo Spirito Santo nel loro pellegrinaggio verso il regno del Padre, hanno ricevuto un messaggio di salvezza da proporre a tutti” e per questo “la comunità dei cristiani si sente realmente e intimamente solidale con il genere umano e con la sua storia” (GS 1). La Chiesa vuole solo “continuare, sotto la guida dello Spirito consolatore, l'opera stessa di Cristo, il quale è venuto nel mondo a rendere testimonianza alla verità, a salvare e non a condannare, a servire e non ad essere servito” e per questo è suo dovere “scrutare i segni dei tempi e interpretarli alla luce del Vangelo, così che, in modo adatto a ciascuna generazione, possa rispondere ai perenni interrogativi degli uomini sul senso della vita presente e futura e sulle loro relazioni reciproche. Bisogna infatti conoscere e comprendere il mondo in cui viviamo, le sue attese, le sue aspirazioni e il suo carattere spesso drammatico” (GS 4).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36" w:name="_Toc49520505"/>
      <w:r w:rsidRPr="00E60956">
        <w:rPr>
          <w:rStyle w:val="Nessuno"/>
        </w:rPr>
        <w:t>La famiglia di Dio</w:t>
      </w:r>
      <w:bookmarkEnd w:id="36"/>
    </w:p>
    <w:p w:rsidR="008B205F" w:rsidRPr="00C009C2" w:rsidRDefault="00FF7724">
      <w:pPr>
        <w:spacing w:line="240" w:lineRule="auto"/>
        <w:jc w:val="both"/>
        <w:rPr>
          <w:rStyle w:val="Nessuno"/>
          <w:rFonts w:ascii="Book Antiqua" w:eastAsia="Book Antiqua" w:hAnsi="Book Antiqua" w:cs="Book Antiqua"/>
          <w:color w:val="auto"/>
          <w:sz w:val="24"/>
          <w:szCs w:val="28"/>
        </w:rPr>
      </w:pPr>
      <w:r w:rsidRPr="00C009C2">
        <w:rPr>
          <w:rStyle w:val="Nessuno"/>
          <w:rFonts w:ascii="Book Antiqua" w:hAnsi="Book Antiqua"/>
          <w:sz w:val="24"/>
          <w:szCs w:val="28"/>
        </w:rPr>
        <w:t xml:space="preserve">Se è vero che abbiamo dialogato di </w:t>
      </w:r>
      <w:r w:rsidR="00B53115" w:rsidRPr="00C009C2">
        <w:rPr>
          <w:rStyle w:val="Nessuno"/>
          <w:rFonts w:ascii="Book Antiqua" w:hAnsi="Book Antiqua"/>
          <w:sz w:val="24"/>
          <w:szCs w:val="28"/>
        </w:rPr>
        <w:t>più con</w:t>
      </w:r>
      <w:r w:rsidRPr="00C009C2">
        <w:rPr>
          <w:rStyle w:val="Nessuno"/>
          <w:rFonts w:ascii="Book Antiqua" w:hAnsi="Book Antiqua"/>
          <w:sz w:val="24"/>
          <w:szCs w:val="28"/>
        </w:rPr>
        <w:t xml:space="preserve"> il soggetto famiglia, e da questo dobbiamo trarre alcune indicazioni e non avere timore a coinvolgere, abbiamo scoperto </w:t>
      </w:r>
      <w:r w:rsidRPr="00C009C2">
        <w:rPr>
          <w:rStyle w:val="Nessuno"/>
          <w:rFonts w:ascii="Book Antiqua" w:hAnsi="Book Antiqua"/>
          <w:sz w:val="24"/>
          <w:szCs w:val="28"/>
        </w:rPr>
        <w:lastRenderedPageBreak/>
        <w:t xml:space="preserve">anche come la Chiesa è la nostra famiglia. Questo è lo Spirito di Pentecoste, il suo amore che ci unisce, che ci rende forti, più forti del male e che è donato alle nostre comunità, piccole e grandi, ancora all’inizio </w:t>
      </w:r>
      <w:r w:rsidRPr="00C009C2">
        <w:rPr>
          <w:rStyle w:val="Nessuno"/>
          <w:rFonts w:ascii="Book Antiqua" w:hAnsi="Book Antiqua"/>
          <w:color w:val="auto"/>
          <w:sz w:val="24"/>
          <w:szCs w:val="28"/>
        </w:rPr>
        <w:t xml:space="preserve">o mature. Lo Spirito genera e rigenera questo legame, usando però la nostra </w:t>
      </w:r>
      <w:r w:rsidRPr="00C009C2">
        <w:rPr>
          <w:rStyle w:val="Nessuno"/>
          <w:rFonts w:ascii="Book Antiqua" w:hAnsi="Book Antiqua"/>
          <w:sz w:val="24"/>
          <w:szCs w:val="28"/>
        </w:rPr>
        <w:t xml:space="preserve">concretezza, la nostra vita, non una dimensione astratta, fuori dal mondo e dalla storia, ma proprio la nostra. Sono i nostri Atti degli apostoli, i prodigi della prima generazione che ognuno di noi scrive insieme agli altri. A volte non ne siamo consapevoli e dimentichiamo che è Gesù a radunarci intorno </w:t>
      </w:r>
      <w:r w:rsidRPr="00C009C2">
        <w:rPr>
          <w:rStyle w:val="Nessuno"/>
          <w:rFonts w:ascii="Book Antiqua" w:hAnsi="Book Antiqua"/>
          <w:color w:val="auto"/>
          <w:sz w:val="24"/>
          <w:szCs w:val="28"/>
        </w:rPr>
        <w:t xml:space="preserve">alla sua mensa e a nutrirci con la sua Parola e il suo Corpo e il suo Sangue. </w:t>
      </w:r>
    </w:p>
    <w:p w:rsidR="008B205F" w:rsidRPr="00C009C2" w:rsidRDefault="008B205F">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t xml:space="preserve"> </w:t>
      </w:r>
      <w:bookmarkStart w:id="37" w:name="_Toc49520506"/>
      <w:r w:rsidRPr="00E60956">
        <w:rPr>
          <w:rStyle w:val="Nessuno"/>
        </w:rPr>
        <w:t>Costruire le comunità</w:t>
      </w:r>
      <w:bookmarkEnd w:id="37"/>
    </w:p>
    <w:p w:rsidR="008B205F" w:rsidRPr="00C009C2" w:rsidRDefault="00FF7724">
      <w:pPr>
        <w:spacing w:line="240" w:lineRule="auto"/>
        <w:jc w:val="both"/>
        <w:rPr>
          <w:rStyle w:val="Nessuno"/>
          <w:rFonts w:ascii="Book Antiqua" w:eastAsia="Book Antiqua" w:hAnsi="Book Antiqua" w:cs="Book Antiqua"/>
          <w:sz w:val="24"/>
          <w:szCs w:val="28"/>
        </w:rPr>
      </w:pPr>
      <w:r w:rsidRPr="00C009C2">
        <w:rPr>
          <w:rStyle w:val="Nessuno"/>
          <w:rFonts w:ascii="Book Antiqua" w:hAnsi="Book Antiqua"/>
          <w:sz w:val="24"/>
          <w:szCs w:val="28"/>
        </w:rPr>
        <w:t>Dobbiamo sempre rendere migliore la nostra comunità, amandola e costruendo relazioni con la libertà dello Spirito, con l’obbedienza del figlio e l’amore del fratello. Possiamo vedere nel già dell’amore che viviamo, anche se è sempre parziale, la vittoria che avrà sempre bisogno di superare altre prove finché non sarà definitiva, quando non ci sarà più il non ancora perché tutto sarà pieno. Contempliamo e gioiamo</w:t>
      </w:r>
      <w:r w:rsidRPr="00C009C2">
        <w:rPr>
          <w:rStyle w:val="Nessuno"/>
          <w:rFonts w:ascii="Book Antiqua" w:hAnsi="Book Antiqua"/>
          <w:color w:val="4472C4"/>
          <w:sz w:val="24"/>
          <w:szCs w:val="28"/>
        </w:rPr>
        <w:t>,</w:t>
      </w:r>
      <w:r w:rsidRPr="00C009C2">
        <w:rPr>
          <w:rStyle w:val="Nessuno"/>
          <w:rFonts w:ascii="Book Antiqua" w:hAnsi="Book Antiqua"/>
          <w:sz w:val="24"/>
          <w:szCs w:val="28"/>
        </w:rPr>
        <w:t xml:space="preserve"> perché se vediamo e sappiamo dare importanza ai gesti piccoli dell’amore sapremo cercare con più passione nelle difficoltà della storia i cammini della speranza e non arrenderci al male che ci vuole fermi, svuotati e senza sapo</w:t>
      </w:r>
      <w:r w:rsidR="00B53115" w:rsidRPr="00C009C2">
        <w:rPr>
          <w:rStyle w:val="Nessuno"/>
          <w:rFonts w:ascii="Book Antiqua" w:hAnsi="Book Antiqua"/>
          <w:sz w:val="24"/>
          <w:szCs w:val="28"/>
        </w:rPr>
        <w:t xml:space="preserve">re. </w:t>
      </w:r>
    </w:p>
    <w:p w:rsidR="008B205F" w:rsidRDefault="008B205F">
      <w:pPr>
        <w:spacing w:line="240" w:lineRule="auto"/>
        <w:jc w:val="both"/>
        <w:rPr>
          <w:rStyle w:val="Nessuno"/>
          <w:rFonts w:ascii="Book Antiqua" w:eastAsia="Book Antiqua" w:hAnsi="Book Antiqua" w:cs="Book Antiqua"/>
          <w:sz w:val="24"/>
          <w:szCs w:val="28"/>
        </w:rPr>
      </w:pPr>
    </w:p>
    <w:p w:rsidR="00D4664C" w:rsidRDefault="00D4664C">
      <w:pPr>
        <w:spacing w:line="240" w:lineRule="auto"/>
        <w:jc w:val="both"/>
        <w:rPr>
          <w:rStyle w:val="Nessuno"/>
          <w:rFonts w:ascii="Book Antiqua" w:eastAsia="Book Antiqua" w:hAnsi="Book Antiqua" w:cs="Book Antiqua"/>
          <w:sz w:val="24"/>
          <w:szCs w:val="28"/>
        </w:rPr>
      </w:pPr>
    </w:p>
    <w:p w:rsidR="008B205F" w:rsidRPr="00E60956" w:rsidRDefault="00FF7724" w:rsidP="00E60956">
      <w:pPr>
        <w:pStyle w:val="Titolo4"/>
      </w:pPr>
      <w:r w:rsidRPr="00E60956">
        <w:rPr>
          <w:rStyle w:val="Nessuno"/>
        </w:rPr>
        <w:lastRenderedPageBreak/>
        <w:t xml:space="preserve"> </w:t>
      </w:r>
      <w:bookmarkStart w:id="38" w:name="_Toc49520507"/>
      <w:r w:rsidRPr="00E60956">
        <w:rPr>
          <w:rStyle w:val="Nessuno"/>
        </w:rPr>
        <w:t>Il dialogo ecumenico e inter-religioso</w:t>
      </w:r>
      <w:bookmarkEnd w:id="38"/>
    </w:p>
    <w:p w:rsidR="008B205F" w:rsidRPr="00C009C2" w:rsidRDefault="00FF7724">
      <w:pPr>
        <w:pStyle w:val="NormaleWeb"/>
        <w:shd w:val="clear" w:color="auto" w:fill="FFFFFF"/>
        <w:spacing w:before="0" w:after="150"/>
        <w:jc w:val="both"/>
        <w:rPr>
          <w:rStyle w:val="Nessuno"/>
          <w:rFonts w:ascii="Book Antiqua" w:eastAsia="Book Antiqua" w:hAnsi="Book Antiqua" w:cs="Book Antiqua"/>
          <w:szCs w:val="28"/>
        </w:rPr>
      </w:pPr>
      <w:r w:rsidRPr="00C009C2">
        <w:rPr>
          <w:rStyle w:val="Nessuno"/>
          <w:rFonts w:ascii="Book Antiqua" w:hAnsi="Book Antiqua"/>
          <w:szCs w:val="28"/>
        </w:rPr>
        <w:t>Anche il dialogo ecumenico e inter religioso ha avuto momenti di grande intensità. A Bologna ci siamo trovati per un momento di silenzio</w:t>
      </w:r>
      <w:r w:rsidR="00B53115" w:rsidRPr="00C009C2">
        <w:rPr>
          <w:rStyle w:val="Nessuno"/>
          <w:rFonts w:ascii="Book Antiqua" w:hAnsi="Book Antiqua"/>
          <w:szCs w:val="28"/>
        </w:rPr>
        <w:t xml:space="preserve"> davanti al Comune, insieme al S</w:t>
      </w:r>
      <w:r w:rsidRPr="00C009C2">
        <w:rPr>
          <w:rStyle w:val="Nessuno"/>
          <w:rFonts w:ascii="Book Antiqua" w:hAnsi="Book Antiqua"/>
          <w:szCs w:val="28"/>
        </w:rPr>
        <w:t xml:space="preserve">indaco che rappresentava tutta la città degli uomini, </w:t>
      </w:r>
      <w:r w:rsidRPr="00C009C2">
        <w:rPr>
          <w:rStyle w:val="Nessuno"/>
          <w:rFonts w:ascii="Book Antiqua" w:hAnsi="Book Antiqua"/>
          <w:color w:val="auto"/>
          <w:szCs w:val="28"/>
        </w:rPr>
        <w:t xml:space="preserve">insieme al </w:t>
      </w:r>
      <w:r w:rsidR="00B53115" w:rsidRPr="00C009C2">
        <w:rPr>
          <w:rStyle w:val="Nessuno"/>
          <w:rFonts w:ascii="Book Antiqua" w:hAnsi="Book Antiqua"/>
          <w:color w:val="auto"/>
          <w:szCs w:val="28"/>
        </w:rPr>
        <w:t>R</w:t>
      </w:r>
      <w:r w:rsidRPr="00C009C2">
        <w:rPr>
          <w:rStyle w:val="Nessuno"/>
          <w:rFonts w:ascii="Book Antiqua" w:hAnsi="Book Antiqua"/>
          <w:color w:val="auto"/>
          <w:szCs w:val="28"/>
        </w:rPr>
        <w:t>abbino e al Presidente de</w:t>
      </w:r>
      <w:r w:rsidR="00B53115" w:rsidRPr="00C009C2">
        <w:rPr>
          <w:rStyle w:val="Nessuno"/>
          <w:rFonts w:ascii="Book Antiqua" w:hAnsi="Book Antiqua"/>
          <w:color w:val="auto"/>
          <w:szCs w:val="28"/>
        </w:rPr>
        <w:t>lla Comunità Islamica e a vari I</w:t>
      </w:r>
      <w:r w:rsidRPr="00C009C2">
        <w:rPr>
          <w:rStyle w:val="Nessuno"/>
          <w:rFonts w:ascii="Book Antiqua" w:hAnsi="Book Antiqua"/>
          <w:color w:val="auto"/>
          <w:szCs w:val="28"/>
        </w:rPr>
        <w:t xml:space="preserve">mam. </w:t>
      </w:r>
      <w:r w:rsidRPr="00C009C2">
        <w:rPr>
          <w:rStyle w:val="Nessuno"/>
          <w:rFonts w:ascii="Book Antiqua" w:hAnsi="Book Antiqua"/>
          <w:szCs w:val="28"/>
        </w:rPr>
        <w:t xml:space="preserve">Tutti hanno sottoscritto un appello ai figli di Abramo: “Come uomini di fede nel Dio unico e figli di Abramo, padre di tutti i credenti, di fronte ai tragici avvenimenti che si stanno susseguendo in questi giorni, riflettiamo pensosi su di essi. Il nostro padre Abramo supplicò Dio di salvare gli abitanti della città. Abbiamo il dovere di pregare e supplicare Dio perché questo è ciò che Egli ci chiede! Chi salva una vita è come se avesse salvato l’intera umanità. Ci impegniamo con insistenza anche noi a invocare il Suo nome e chiediamo ai nostri fedeli, convinti che siamo tutti sulla stessa barca, di intercedere perché la vita sia preservata e possiamo tutti vedere, dopo il diluvio, il ramoscello di ulivo della vittoria sul male. Possano tutti gli uomini praticare le buone opere che aiutano gli uni e gli altri. Invochiamo Dio, Signore di pace e misericordia, che sorga presto l’arco che unisce la terra al cielo e finisca il diluvio della malattia. Amen”. Queste parole - sottoscritte prima della preghiera di intercessione di Papa Francesco </w:t>
      </w:r>
      <w:r w:rsidR="00B53115" w:rsidRPr="00C009C2">
        <w:rPr>
          <w:rStyle w:val="Nessuno"/>
          <w:rFonts w:ascii="Book Antiqua" w:hAnsi="Book Antiqua"/>
          <w:szCs w:val="28"/>
        </w:rPr>
        <w:t>nella piazza San Pietro vuota -</w:t>
      </w:r>
      <w:r w:rsidRPr="00C009C2">
        <w:rPr>
          <w:rStyle w:val="Nessuno"/>
          <w:rFonts w:ascii="Book Antiqua" w:hAnsi="Book Antiqua"/>
          <w:color w:val="ED7D31"/>
          <w:szCs w:val="28"/>
        </w:rPr>
        <w:t xml:space="preserve"> </w:t>
      </w:r>
      <w:r w:rsidR="00B53115" w:rsidRPr="00C009C2">
        <w:rPr>
          <w:rStyle w:val="Nessuno"/>
          <w:rFonts w:ascii="Book Antiqua" w:hAnsi="Book Antiqua"/>
          <w:szCs w:val="28"/>
        </w:rPr>
        <w:t>indican</w:t>
      </w:r>
      <w:r w:rsidRPr="00C009C2">
        <w:rPr>
          <w:rStyle w:val="Nessuno"/>
          <w:rFonts w:ascii="Book Antiqua" w:hAnsi="Book Antiqua"/>
          <w:szCs w:val="28"/>
        </w:rPr>
        <w:t xml:space="preserve">o un metodo non solo per i responsabili, ma per tutti i credenti. Ci auguriamo che finisca presto il virus ma certamente non finisce la necessità di aiutarsi, di dialogare, di essere forti “remando nella stessa direzione”. </w:t>
      </w:r>
      <w:r w:rsidR="00B53115" w:rsidRPr="00C009C2">
        <w:rPr>
          <w:rStyle w:val="Nessuno"/>
          <w:rFonts w:ascii="Book Antiqua" w:hAnsi="Book Antiqua"/>
          <w:szCs w:val="28"/>
        </w:rPr>
        <w:t xml:space="preserve">È </w:t>
      </w:r>
      <w:r w:rsidRPr="00C009C2">
        <w:rPr>
          <w:rStyle w:val="Nessuno"/>
          <w:rFonts w:ascii="Book Antiqua" w:hAnsi="Book Antiqua"/>
          <w:szCs w:val="28"/>
        </w:rPr>
        <w:t xml:space="preserve">davvero necessario che crescano esperienze </w:t>
      </w:r>
      <w:r w:rsidRPr="00C009C2">
        <w:rPr>
          <w:rStyle w:val="Nessuno"/>
          <w:rFonts w:ascii="Book Antiqua" w:hAnsi="Book Antiqua"/>
          <w:szCs w:val="28"/>
        </w:rPr>
        <w:lastRenderedPageBreak/>
        <w:t>di relazioni stabili tra credenti, perché il dialogo cresce proprio nell’incontro tra persone, nella visita tra comunità che iniziano ad apprezzarsi e a conoscersi.</w:t>
      </w:r>
    </w:p>
    <w:p w:rsidR="00A9784D" w:rsidRPr="00C009C2" w:rsidRDefault="00A9784D">
      <w:pPr>
        <w:pStyle w:val="NormaleWeb"/>
        <w:shd w:val="clear" w:color="auto" w:fill="FFFFFF"/>
        <w:spacing w:before="0" w:after="150"/>
        <w:jc w:val="both"/>
        <w:rPr>
          <w:rStyle w:val="Nessuno"/>
          <w:rFonts w:ascii="Book Antiqua" w:eastAsia="Book Antiqua" w:hAnsi="Book Antiqua" w:cs="Book Antiqua"/>
          <w:szCs w:val="28"/>
        </w:rPr>
      </w:pPr>
    </w:p>
    <w:p w:rsidR="008B205F" w:rsidRPr="00E60956" w:rsidRDefault="00FF7724" w:rsidP="00E60956">
      <w:pPr>
        <w:pStyle w:val="Titolo4"/>
      </w:pPr>
      <w:r w:rsidRPr="00E60956">
        <w:rPr>
          <w:rStyle w:val="Nessuno"/>
        </w:rPr>
        <w:t xml:space="preserve"> </w:t>
      </w:r>
      <w:bookmarkStart w:id="39" w:name="_Toc49520508"/>
      <w:r w:rsidRPr="00E60956">
        <w:rPr>
          <w:rStyle w:val="Nessuno"/>
        </w:rPr>
        <w:t>Il ruolo dei laici</w:t>
      </w:r>
      <w:bookmarkEnd w:id="39"/>
      <w:r w:rsidRPr="00E60956">
        <w:rPr>
          <w:rStyle w:val="Nessuno"/>
        </w:rPr>
        <w:t xml:space="preserve"> </w:t>
      </w:r>
    </w:p>
    <w:p w:rsidR="008B205F" w:rsidRDefault="00FF7724" w:rsidP="00D4664C">
      <w:pPr>
        <w:shd w:val="clear" w:color="auto" w:fill="FFFFFF"/>
        <w:spacing w:line="240" w:lineRule="auto"/>
        <w:jc w:val="both"/>
        <w:rPr>
          <w:rStyle w:val="Nessuno"/>
          <w:rFonts w:ascii="Book Antiqua" w:hAnsi="Book Antiqua"/>
          <w:sz w:val="24"/>
          <w:szCs w:val="28"/>
        </w:rPr>
      </w:pPr>
      <w:r w:rsidRPr="00C009C2">
        <w:rPr>
          <w:rStyle w:val="Nessuno"/>
          <w:rFonts w:ascii="Book Antiqua" w:hAnsi="Book Antiqua"/>
          <w:sz w:val="24"/>
          <w:szCs w:val="28"/>
        </w:rPr>
        <w:t xml:space="preserve">Nella costruzione delle comunità è indispensabile il ruolo di tutti. I laici si devono sentire coinvolti non in astratto o in maniera esecutiva, ma nella responsabilità vera, nell'esercizio della fraternità perché la Chiesa non è solo organizzazione. Ognuno ha un ministero, cioè serve, anche solo con la sua preghiera, sempre con la sua vita, preziosa tessera che unita alle altre compongono la famiglia di Dio. Tutti siamo chiamati a ricostruire partendo da un clima familiare, amichevole, attento al vicino, il contrario di anonimo, individualista, indifferente. </w:t>
      </w:r>
      <w:r w:rsidR="00B53115" w:rsidRPr="00C009C2">
        <w:rPr>
          <w:rStyle w:val="Nessuno"/>
          <w:rFonts w:ascii="Book Antiqua" w:hAnsi="Book Antiqua"/>
          <w:sz w:val="24"/>
          <w:szCs w:val="28"/>
        </w:rPr>
        <w:t xml:space="preserve">È </w:t>
      </w:r>
      <w:r w:rsidRPr="00C009C2">
        <w:rPr>
          <w:rStyle w:val="Nessuno"/>
          <w:rFonts w:ascii="Book Antiqua" w:hAnsi="Book Antiqua"/>
          <w:sz w:val="24"/>
          <w:szCs w:val="28"/>
        </w:rPr>
        <w:t xml:space="preserve">forse uno degli sforzi principali che dobbiamo fare nostri: seminare amicizia, legami, interesse, per lottare contro l’isolamento, l’individualismo che ci indebolisce. </w:t>
      </w:r>
    </w:p>
    <w:p w:rsidR="00D4664C" w:rsidRPr="00C009C2" w:rsidRDefault="00D4664C" w:rsidP="00D4664C">
      <w:pPr>
        <w:shd w:val="clear" w:color="auto" w:fill="FFFFFF"/>
        <w:spacing w:line="240" w:lineRule="auto"/>
        <w:jc w:val="both"/>
        <w:rPr>
          <w:rStyle w:val="Nessuno"/>
          <w:rFonts w:ascii="Book Antiqua" w:eastAsia="Book Antiqua" w:hAnsi="Book Antiqua" w:cs="Book Antiqua"/>
          <w:sz w:val="24"/>
          <w:szCs w:val="28"/>
        </w:rPr>
      </w:pPr>
    </w:p>
    <w:p w:rsidR="00802B49" w:rsidRPr="00E60956" w:rsidRDefault="00802B49" w:rsidP="00E60956">
      <w:pPr>
        <w:pStyle w:val="Titolo4"/>
        <w:rPr>
          <w:rStyle w:val="Nessuno"/>
        </w:rPr>
      </w:pPr>
      <w:r w:rsidRPr="00E60956">
        <w:rPr>
          <w:rStyle w:val="Nessuno"/>
        </w:rPr>
        <w:t xml:space="preserve"> </w:t>
      </w:r>
      <w:bookmarkStart w:id="40" w:name="_Toc49520509"/>
      <w:r w:rsidRPr="00E60956">
        <w:rPr>
          <w:rStyle w:val="Nessuno"/>
        </w:rPr>
        <w:t>Le zone</w:t>
      </w:r>
      <w:bookmarkEnd w:id="40"/>
      <w:r w:rsidRPr="00E60956">
        <w:rPr>
          <w:rStyle w:val="Nessuno"/>
        </w:rPr>
        <w:t xml:space="preserve"> </w:t>
      </w:r>
    </w:p>
    <w:p w:rsidR="00802B49" w:rsidRPr="00C009C2" w:rsidRDefault="00802B49" w:rsidP="00802B49">
      <w:pPr>
        <w:pStyle w:val="Nessunaspaziatura"/>
        <w:jc w:val="both"/>
        <w:rPr>
          <w:rStyle w:val="Nessuno"/>
          <w:rFonts w:ascii="Book Antiqua" w:eastAsia="Book Antiqua" w:hAnsi="Book Antiqua" w:cs="Book Antiqua"/>
          <w:sz w:val="24"/>
          <w:szCs w:val="28"/>
        </w:rPr>
      </w:pPr>
      <w:r w:rsidRPr="00C009C2">
        <w:rPr>
          <w:rStyle w:val="Nessuno"/>
          <w:rFonts w:ascii="Book Antiqua" w:hAnsi="Book Antiqua"/>
          <w:sz w:val="24"/>
          <w:szCs w:val="28"/>
        </w:rPr>
        <w:t xml:space="preserve">Le zone sono state riferimento importante nella pandemia. Spesso i presbiteri si sono trovati assieme e le celebrazioni sono state organizzate come zona. Sono cresciute le relazioni tra le varie comunità, che sono indispensabili per il cammino di zona, anche quando passano dalla fatica di capirsi. Le zone </w:t>
      </w:r>
      <w:r w:rsidRPr="00C009C2">
        <w:rPr>
          <w:rStyle w:val="Nessuno"/>
          <w:rFonts w:ascii="Book Antiqua" w:hAnsi="Book Antiqua"/>
          <w:color w:val="auto"/>
          <w:sz w:val="24"/>
          <w:szCs w:val="28"/>
        </w:rPr>
        <w:t xml:space="preserve">sono uno sforzo decisivo per il futuro delle nostre comunità: non sono </w:t>
      </w:r>
      <w:r w:rsidRPr="00C009C2">
        <w:rPr>
          <w:rStyle w:val="Nessuno"/>
          <w:rFonts w:ascii="Book Antiqua" w:hAnsi="Book Antiqua"/>
          <w:color w:val="auto"/>
          <w:sz w:val="24"/>
          <w:szCs w:val="28"/>
        </w:rPr>
        <w:lastRenderedPageBreak/>
        <w:t xml:space="preserve">una </w:t>
      </w:r>
      <w:r w:rsidRPr="00C009C2">
        <w:rPr>
          <w:rStyle w:val="Nessuno"/>
          <w:rFonts w:ascii="Book Antiqua" w:hAnsi="Book Antiqua"/>
          <w:sz w:val="24"/>
          <w:szCs w:val="28"/>
        </w:rPr>
        <w:t>somma, come sappiamo e nemmeno uno sforzo solamente organizzativo. Sono la sfida della comunione. Certamente le zone permetteranno meccanismi agili per gli aspetti amministrativi</w:t>
      </w:r>
      <w:r w:rsidRPr="00C009C2">
        <w:rPr>
          <w:rStyle w:val="Nessuno"/>
          <w:rFonts w:ascii="Book Antiqua" w:hAnsi="Book Antiqua"/>
          <w:color w:val="4472C4"/>
          <w:sz w:val="24"/>
          <w:szCs w:val="28"/>
        </w:rPr>
        <w:t>,</w:t>
      </w:r>
      <w:r w:rsidRPr="00C009C2">
        <w:rPr>
          <w:rStyle w:val="Nessuno"/>
          <w:rFonts w:ascii="Book Antiqua" w:hAnsi="Book Antiqua"/>
          <w:sz w:val="24"/>
          <w:szCs w:val="28"/>
        </w:rPr>
        <w:t xml:space="preserve"> ma la direzione è essere e costruire comunità fondate sulla roccia della Parola pe resistere ali venti e alle acque. Non comunità perfette, che non esistono, ma luoghi di incontro vero e personale, agile, dove accogliere e testimoniare, dove dialogare</w:t>
      </w:r>
      <w:r w:rsidRPr="00C009C2">
        <w:rPr>
          <w:rStyle w:val="Nessuno"/>
          <w:rFonts w:ascii="Book Antiqua" w:hAnsi="Book Antiqua"/>
          <w:color w:val="4472C4"/>
          <w:sz w:val="24"/>
          <w:szCs w:val="28"/>
        </w:rPr>
        <w:t>,</w:t>
      </w:r>
      <w:r w:rsidRPr="00C009C2">
        <w:rPr>
          <w:rStyle w:val="Nessuno"/>
          <w:rFonts w:ascii="Book Antiqua" w:hAnsi="Book Antiqua"/>
          <w:sz w:val="24"/>
          <w:szCs w:val="28"/>
        </w:rPr>
        <w:t xml:space="preserve"> affiancandosi </w:t>
      </w:r>
      <w:r w:rsidRPr="00C009C2">
        <w:rPr>
          <w:rStyle w:val="Nessuno"/>
          <w:rFonts w:ascii="Book Antiqua" w:hAnsi="Book Antiqua"/>
          <w:color w:val="auto"/>
          <w:sz w:val="24"/>
          <w:szCs w:val="28"/>
        </w:rPr>
        <w:t xml:space="preserve">ai tanti pellegrini delusi e agitati da domande, tristi perché non hanno risposte. Se la Chiesa diventa domestica, cioè relazione fraterna come siamo </w:t>
      </w:r>
      <w:r w:rsidRPr="00C009C2">
        <w:rPr>
          <w:rStyle w:val="Nessuno"/>
          <w:rFonts w:ascii="Book Antiqua" w:hAnsi="Book Antiqua"/>
          <w:sz w:val="24"/>
          <w:szCs w:val="28"/>
        </w:rPr>
        <w:t xml:space="preserve">chiamati a vivere, tanti in un mondo di isolamento e individualismo incontreranno la presenza buona di Gesù. Una Chiesa domestica, cioè familiare, di amici e persone che si vogliono bene, potrà aiutare a costruire legami sul lavoro, aiutare le famiglie a casa, tessere la comunità tra le persone. </w:t>
      </w:r>
    </w:p>
    <w:p w:rsidR="009235A8" w:rsidRDefault="00802B49" w:rsidP="00CA6EFE">
      <w:pPr>
        <w:spacing w:line="240" w:lineRule="auto"/>
        <w:jc w:val="both"/>
        <w:rPr>
          <w:rStyle w:val="Nessuno"/>
          <w:rFonts w:ascii="Book Antiqua" w:hAnsi="Book Antiqua"/>
          <w:sz w:val="24"/>
          <w:szCs w:val="28"/>
        </w:rPr>
      </w:pPr>
      <w:r w:rsidRPr="00C009C2">
        <w:rPr>
          <w:rStyle w:val="Nessuno"/>
          <w:rFonts w:ascii="Book Antiqua" w:hAnsi="Book Antiqua"/>
          <w:sz w:val="24"/>
          <w:szCs w:val="28"/>
        </w:rPr>
        <w:t xml:space="preserve">Questo ci deve fare scoprire i tanti doni che abbiamo e che in realtà ognuno </w:t>
      </w:r>
      <w:r w:rsidRPr="00C009C2">
        <w:rPr>
          <w:rStyle w:val="Nessuno"/>
          <w:rFonts w:ascii="Book Antiqua" w:hAnsi="Book Antiqua"/>
          <w:color w:val="auto"/>
          <w:sz w:val="24"/>
          <w:szCs w:val="28"/>
        </w:rPr>
        <w:t xml:space="preserve">di noi è per gli altri, la necessità di usarli, di non tenerli per noi, di non nasconderli per essere dono gli uni per gli altri. Se una comunità, una </w:t>
      </w:r>
      <w:r w:rsidRPr="00C009C2">
        <w:rPr>
          <w:rStyle w:val="Nessuno"/>
          <w:rFonts w:ascii="Book Antiqua" w:hAnsi="Book Antiqua"/>
          <w:sz w:val="24"/>
          <w:szCs w:val="28"/>
        </w:rPr>
        <w:t xml:space="preserve">“famiglia del Vangelo”, non si fa carico di qualche povero o di qualche povertà, ha tradito la sua vocazione. </w:t>
      </w:r>
    </w:p>
    <w:p w:rsidR="00CA6EFE" w:rsidRDefault="00CA6EFE" w:rsidP="00CA6EFE">
      <w:pPr>
        <w:spacing w:line="240" w:lineRule="auto"/>
        <w:jc w:val="both"/>
        <w:sectPr w:rsidR="00CA6EFE" w:rsidSect="002B06A1">
          <w:headerReference w:type="default" r:id="rId16"/>
          <w:footerReference w:type="default" r:id="rId17"/>
          <w:pgSz w:w="8391" w:h="11907" w:code="11"/>
          <w:pgMar w:top="1168" w:right="1134" w:bottom="1134" w:left="1276" w:header="708" w:footer="708" w:gutter="0"/>
          <w:cols w:space="720"/>
          <w:docGrid w:linePitch="299"/>
        </w:sectPr>
      </w:pPr>
    </w:p>
    <w:p w:rsidR="00CA6EFE" w:rsidRPr="00765889" w:rsidRDefault="009A0EC9" w:rsidP="00CA6EFE">
      <w:pPr>
        <w:spacing w:line="240" w:lineRule="auto"/>
        <w:jc w:val="both"/>
        <w:rPr>
          <w:sz w:val="2"/>
          <w:szCs w:val="2"/>
        </w:rPr>
      </w:pPr>
      <w:r w:rsidRPr="00765889">
        <w:rPr>
          <w:rFonts w:ascii="Book Antiqua" w:hAnsi="Book Antiqua"/>
          <w:b/>
          <w:bCs/>
          <w:i/>
          <w:noProof/>
          <w:color w:val="5B9BD5" w:themeColor="accent1"/>
          <w:sz w:val="2"/>
          <w:szCs w:val="2"/>
        </w:rPr>
        <w:lastRenderedPageBreak/>
        <mc:AlternateContent>
          <mc:Choice Requires="wps">
            <w:drawing>
              <wp:anchor distT="0" distB="0" distL="114300" distR="114300" simplePos="0" relativeHeight="251671552" behindDoc="0" locked="0" layoutInCell="1" allowOverlap="1" wp14:anchorId="500DC42C" wp14:editId="3B2BA9F2">
                <wp:simplePos x="0" y="0"/>
                <wp:positionH relativeFrom="column">
                  <wp:posOffset>-352425</wp:posOffset>
                </wp:positionH>
                <wp:positionV relativeFrom="paragraph">
                  <wp:posOffset>-295275</wp:posOffset>
                </wp:positionV>
                <wp:extent cx="4676775" cy="323850"/>
                <wp:effectExtent l="0" t="0" r="9525" b="0"/>
                <wp:wrapNone/>
                <wp:docPr id="18" name="Rettangolo 18"/>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FC27E" id="Rettangolo 18" o:spid="_x0000_s1026" style="position:absolute;margin-left:-27.75pt;margin-top:-23.25pt;width:368.2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Pr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" stroked="f" strokeweight="1pt">
                <v:textbox inset="1.27mm,1.27mm,1.27mm,1.27mm"/>
              </v:rect>
            </w:pict>
          </mc:Fallback>
        </mc:AlternateContent>
      </w:r>
    </w:p>
    <w:p w:rsidR="008A0757" w:rsidRPr="00110CE1" w:rsidRDefault="008A0757" w:rsidP="00110CE1">
      <w:pPr>
        <w:pStyle w:val="Titolo1"/>
        <w:rPr>
          <w:rStyle w:val="Nessuno"/>
          <w:rFonts w:eastAsia="Book Antiqua" w:cs="Book Antiqua"/>
          <w:bCs w:val="0"/>
          <w:szCs w:val="36"/>
        </w:rPr>
      </w:pPr>
      <w:bookmarkStart w:id="41" w:name="_Toc49520510"/>
      <w:r w:rsidRPr="00110CE1">
        <w:rPr>
          <w:rStyle w:val="Nessuno"/>
          <w:szCs w:val="36"/>
        </w:rPr>
        <w:t>SECONDA PARTE</w:t>
      </w:r>
      <w:bookmarkEnd w:id="41"/>
    </w:p>
    <w:p w:rsidR="008A0757" w:rsidRDefault="008A0757" w:rsidP="008A0757">
      <w:pPr>
        <w:pStyle w:val="Paragrafoelenco"/>
        <w:spacing w:line="240" w:lineRule="auto"/>
        <w:ind w:left="0"/>
        <w:jc w:val="center"/>
        <w:rPr>
          <w:rStyle w:val="Nessuno"/>
          <w:rFonts w:ascii="Book Antiqua" w:eastAsia="Book Antiqua" w:hAnsi="Book Antiqua" w:cs="Book Antiqua"/>
          <w:sz w:val="28"/>
          <w:szCs w:val="28"/>
        </w:rPr>
      </w:pPr>
    </w:p>
    <w:p w:rsidR="00A9784D" w:rsidRDefault="00A9784D" w:rsidP="008A0757">
      <w:pPr>
        <w:pStyle w:val="Paragrafoelenco"/>
        <w:spacing w:line="240" w:lineRule="auto"/>
        <w:ind w:left="0"/>
        <w:jc w:val="center"/>
        <w:rPr>
          <w:rStyle w:val="Nessuno"/>
          <w:rFonts w:ascii="Book Antiqua" w:eastAsia="Book Antiqua" w:hAnsi="Book Antiqua" w:cs="Book Antiqua"/>
          <w:sz w:val="28"/>
          <w:szCs w:val="28"/>
        </w:rPr>
      </w:pPr>
    </w:p>
    <w:p w:rsidR="008A0757" w:rsidRPr="00384A87" w:rsidRDefault="000D54A3" w:rsidP="00384A87">
      <w:pPr>
        <w:pStyle w:val="Titolo3"/>
      </w:pPr>
      <w:bookmarkStart w:id="42" w:name="_Toc49520511"/>
      <w:r>
        <w:rPr>
          <w:rStyle w:val="Nessuno"/>
        </w:rPr>
        <w:t>SEMINARE E FAR CRESCERE</w:t>
      </w:r>
      <w:bookmarkEnd w:id="42"/>
    </w:p>
    <w:p w:rsidR="008A0757" w:rsidRDefault="008A0757" w:rsidP="008A0757">
      <w:pPr>
        <w:pStyle w:val="Paragrafoelenco"/>
        <w:tabs>
          <w:tab w:val="center" w:pos="4819"/>
        </w:tabs>
        <w:ind w:left="0"/>
        <w:rPr>
          <w:rStyle w:val="Nessuno"/>
          <w:rFonts w:ascii="Book Antiqua" w:eastAsia="Book Antiqua" w:hAnsi="Book Antiqua" w:cs="Book Antiqua"/>
          <w:b/>
          <w:bCs/>
          <w:sz w:val="28"/>
          <w:szCs w:val="28"/>
        </w:rPr>
      </w:pPr>
    </w:p>
    <w:p w:rsidR="008A0757" w:rsidRPr="00E60956" w:rsidRDefault="008A0757" w:rsidP="00E60956">
      <w:pPr>
        <w:pStyle w:val="Titolo5"/>
      </w:pPr>
      <w:bookmarkStart w:id="43" w:name="_Toc49520512"/>
      <w:r w:rsidRPr="00E60956">
        <w:rPr>
          <w:rStyle w:val="Nessuno"/>
        </w:rPr>
        <w:t>L’icona evangelica di questo anno</w:t>
      </w:r>
      <w:bookmarkEnd w:id="43"/>
    </w:p>
    <w:p w:rsidR="008A0757" w:rsidRPr="00E60956" w:rsidRDefault="00D0235C" w:rsidP="00781A0E">
      <w:pPr>
        <w:pStyle w:val="Paragrafoelenco"/>
        <w:spacing w:line="240" w:lineRule="auto"/>
        <w:ind w:left="993"/>
        <w:jc w:val="both"/>
        <w:rPr>
          <w:rStyle w:val="Nessuno"/>
          <w:rFonts w:ascii="Book Antiqua" w:eastAsia="Book Antiqua" w:hAnsi="Book Antiqua" w:cs="Book Antiqua"/>
          <w:sz w:val="24"/>
          <w:szCs w:val="28"/>
        </w:rPr>
      </w:pPr>
      <w:r>
        <w:rPr>
          <w:rStyle w:val="Nessuno"/>
          <w:rFonts w:ascii="Book Antiqua" w:hAnsi="Book Antiqua"/>
          <w:sz w:val="24"/>
          <w:szCs w:val="28"/>
          <w:shd w:val="clear" w:color="auto" w:fill="FFFFFF"/>
        </w:rPr>
        <w:t>“</w:t>
      </w:r>
      <w:r w:rsidR="00F15978" w:rsidRPr="00F15978">
        <w:rPr>
          <w:rStyle w:val="Nessuno"/>
          <w:rFonts w:ascii="Book Antiqua" w:hAnsi="Book Antiqua"/>
          <w:sz w:val="24"/>
          <w:szCs w:val="28"/>
          <w:shd w:val="clear" w:color="auto" w:fill="FFFFFF"/>
        </w:rPr>
        <w:t>Cominciò di nuovo a insegnare lungo il mare. Si riunì attorno a lui una folla enorme, tanto che egli, salito su una barca, si mise a sedere stando in mare, mentre tutta la folla era a terra lungo la riva. Insegnava loro molte cose con parabole e diceva loro nel suo insegnamento: «Ascoltate. Ecco, il seminatore uscì a seminare. Mentre seminava, una parte cadde lungo la strada; vennero gli uccelli e la mangiarono. Un'altra parte cadde sul terreno sassoso, dove non c'era molta terra; e subito germogliò perché il terreno non era profondo, ma quando spuntò il sole, fu bruciata e, non avendo radici, seccò. Un'altra parte cadde tra i rovi, e i rovi crebbero, la soffocarono e non diede frutto. Altre parti caddero sul terreno buono e diedero frutto: spuntarono, crebbero e resero il trenta, il sessanta, il cento per uno». E diceva: «Chi ha orecchi per ascoltare, ascolti!».</w:t>
      </w:r>
      <w:r>
        <w:rPr>
          <w:rStyle w:val="Nessuno"/>
          <w:rFonts w:ascii="Book Antiqua" w:hAnsi="Book Antiqua"/>
          <w:sz w:val="24"/>
          <w:szCs w:val="28"/>
          <w:shd w:val="clear" w:color="auto" w:fill="FFFFFF"/>
        </w:rPr>
        <w:t>”</w:t>
      </w:r>
      <w:r w:rsidR="00F15978" w:rsidRPr="00F15978">
        <w:rPr>
          <w:rStyle w:val="Nessuno"/>
          <w:rFonts w:ascii="Book Antiqua" w:hAnsi="Book Antiqua"/>
          <w:sz w:val="24"/>
          <w:szCs w:val="28"/>
          <w:shd w:val="clear" w:color="auto" w:fill="FFFFFF"/>
        </w:rPr>
        <w:t xml:space="preserve"> </w:t>
      </w:r>
      <w:r w:rsidR="00F15978">
        <w:rPr>
          <w:rStyle w:val="Nessuno"/>
          <w:rFonts w:ascii="Book Antiqua" w:hAnsi="Book Antiqua"/>
          <w:sz w:val="24"/>
          <w:szCs w:val="28"/>
          <w:shd w:val="clear" w:color="auto" w:fill="FFFFFF"/>
        </w:rPr>
        <w:t>(Mc</w:t>
      </w:r>
      <w:r w:rsidR="008A0757" w:rsidRPr="00E60956">
        <w:rPr>
          <w:rStyle w:val="Nessuno"/>
          <w:rFonts w:ascii="Book Antiqua" w:hAnsi="Book Antiqua"/>
          <w:sz w:val="24"/>
          <w:szCs w:val="28"/>
          <w:shd w:val="clear" w:color="auto" w:fill="FFFFFF"/>
        </w:rPr>
        <w:t xml:space="preserve"> </w:t>
      </w:r>
      <w:r w:rsidR="00F15978">
        <w:rPr>
          <w:rStyle w:val="Nessuno"/>
          <w:rFonts w:ascii="Book Antiqua" w:hAnsi="Book Antiqua"/>
          <w:sz w:val="24"/>
          <w:szCs w:val="28"/>
          <w:shd w:val="clear" w:color="auto" w:fill="FFFFFF"/>
        </w:rPr>
        <w:t>4</w:t>
      </w:r>
      <w:r w:rsidR="008A0757" w:rsidRPr="00E60956">
        <w:rPr>
          <w:rStyle w:val="Nessuno"/>
          <w:rFonts w:ascii="Book Antiqua" w:hAnsi="Book Antiqua"/>
          <w:sz w:val="24"/>
          <w:szCs w:val="28"/>
          <w:shd w:val="clear" w:color="auto" w:fill="FFFFFF"/>
        </w:rPr>
        <w:t>,1-9)</w:t>
      </w:r>
    </w:p>
    <w:p w:rsidR="008A0757" w:rsidRDefault="00A9784D" w:rsidP="008A0757">
      <w:pPr>
        <w:pStyle w:val="Paragrafoelenco"/>
        <w:spacing w:line="240" w:lineRule="auto"/>
        <w:ind w:left="0"/>
        <w:jc w:val="both"/>
        <w:rPr>
          <w:rStyle w:val="Nessuno"/>
          <w:rFonts w:ascii="Book Antiqua" w:hAnsi="Book Antiqua"/>
          <w:sz w:val="24"/>
          <w:szCs w:val="28"/>
        </w:rPr>
      </w:pPr>
      <w:r>
        <w:rPr>
          <w:noProof/>
        </w:rPr>
        <w:lastRenderedPageBreak/>
        <w:drawing>
          <wp:anchor distT="0" distB="0" distL="114300" distR="114300" simplePos="0" relativeHeight="251699200" behindDoc="0" locked="0" layoutInCell="1" allowOverlap="1" wp14:anchorId="7FEB7611" wp14:editId="071D5B9F">
            <wp:simplePos x="0" y="0"/>
            <wp:positionH relativeFrom="column">
              <wp:posOffset>-635</wp:posOffset>
            </wp:positionH>
            <wp:positionV relativeFrom="paragraph">
              <wp:posOffset>772160</wp:posOffset>
            </wp:positionV>
            <wp:extent cx="2190750" cy="1525270"/>
            <wp:effectExtent l="0" t="0" r="0" b="0"/>
            <wp:wrapSquare wrapText="bothSides"/>
            <wp:docPr id="35" name="Immagine 35" descr="Ma la parola di Dio non è incaten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 la parola di Dio non è incatenat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0750" cy="152527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8A0757" w:rsidRPr="00E60956">
        <w:rPr>
          <w:rStyle w:val="Nessuno"/>
          <w:rFonts w:ascii="Book Antiqua" w:hAnsi="Book Antiqua"/>
          <w:sz w:val="24"/>
          <w:szCs w:val="28"/>
        </w:rPr>
        <w:t xml:space="preserve">“La Parola ha in sé una potenzialità che non possiamo prevedere. Il Vangelo parla di un seme che, una volta seminato, cresce da sé anche quando l’agricoltore dorme (cfr. Mc 4,26-29). La Chiesa deve accettare questa libertà inafferrabile della Parola, che è efficace a suo modo, e in forme molto diverse, tali da sfuggire spesso le nostre previsioni e rompere i nostri schemi” (EG 22). </w:t>
      </w:r>
    </w:p>
    <w:p w:rsidR="00A9784D" w:rsidRPr="00A9784D" w:rsidRDefault="00A9784D" w:rsidP="008A0757">
      <w:pPr>
        <w:pStyle w:val="Paragrafoelenco"/>
        <w:spacing w:line="240" w:lineRule="auto"/>
        <w:ind w:left="0"/>
        <w:jc w:val="both"/>
        <w:rPr>
          <w:rStyle w:val="Nessuno"/>
          <w:rFonts w:ascii="Book Antiqua" w:eastAsia="Book Antiqua" w:hAnsi="Book Antiqua" w:cs="Book Antiqua"/>
          <w:sz w:val="14"/>
          <w:szCs w:val="28"/>
        </w:rPr>
      </w:pPr>
    </w:p>
    <w:p w:rsidR="008A0757" w:rsidRPr="00E60956" w:rsidRDefault="008A0757" w:rsidP="00E60956">
      <w:pPr>
        <w:pStyle w:val="Titolo5"/>
      </w:pPr>
      <w:bookmarkStart w:id="44" w:name="_Toc49520513"/>
      <w:r w:rsidRPr="00E60956">
        <w:rPr>
          <w:rStyle w:val="Nessuno"/>
        </w:rPr>
        <w:t>Nel Biennio del Crescere</w:t>
      </w:r>
      <w:bookmarkEnd w:id="44"/>
    </w:p>
    <w:p w:rsidR="008A0757" w:rsidRPr="00E60956" w:rsidRDefault="008A0757" w:rsidP="008A0757">
      <w:pPr>
        <w:pStyle w:val="Titolo2"/>
        <w:jc w:val="both"/>
        <w:rPr>
          <w:rStyle w:val="Nessuno"/>
          <w:rFonts w:ascii="Book Antiqua" w:hAnsi="Book Antiqua"/>
          <w:color w:val="000000"/>
          <w:sz w:val="24"/>
          <w:szCs w:val="28"/>
          <w:u w:color="000000"/>
        </w:rPr>
      </w:pPr>
      <w:r w:rsidRPr="00E60956">
        <w:rPr>
          <w:rStyle w:val="Nessuno"/>
          <w:rFonts w:ascii="Book Antiqua" w:hAnsi="Book Antiqua"/>
          <w:color w:val="auto"/>
          <w:sz w:val="24"/>
          <w:szCs w:val="28"/>
          <w:u w:color="000000"/>
        </w:rPr>
        <w:t xml:space="preserve">Questo primo anno del biennio </w:t>
      </w:r>
      <w:r w:rsidR="008A1F49" w:rsidRPr="00E60956">
        <w:rPr>
          <w:rStyle w:val="Nessuno"/>
          <w:rFonts w:ascii="Book Antiqua" w:hAnsi="Book Antiqua"/>
          <w:color w:val="auto"/>
          <w:sz w:val="24"/>
          <w:szCs w:val="28"/>
          <w:u w:color="000000"/>
        </w:rPr>
        <w:t>2020-2021</w:t>
      </w:r>
      <w:r w:rsidRPr="00E60956">
        <w:rPr>
          <w:rStyle w:val="Nessuno"/>
          <w:rFonts w:ascii="Book Antiqua" w:hAnsi="Book Antiqua"/>
          <w:color w:val="auto"/>
          <w:sz w:val="24"/>
          <w:szCs w:val="28"/>
          <w:u w:color="000000"/>
        </w:rPr>
        <w:t xml:space="preserve"> ha come scopo quello di avviare un </w:t>
      </w:r>
      <w:r w:rsidRPr="00E60956">
        <w:rPr>
          <w:rStyle w:val="Nessuno"/>
          <w:rFonts w:ascii="Book Antiqua" w:hAnsi="Book Antiqua"/>
          <w:color w:val="000000"/>
          <w:sz w:val="24"/>
          <w:szCs w:val="28"/>
          <w:u w:color="000000"/>
        </w:rPr>
        <w:t xml:space="preserve">processo di rivisitazione e animazione delle proposte di evangelizzazione per gli adulti per un risveglio alla vita cristiana che parta dalla pandemia. L’anno </w:t>
      </w:r>
      <w:r w:rsidRPr="00E60956">
        <w:rPr>
          <w:rStyle w:val="Nessuno"/>
          <w:rFonts w:ascii="Book Antiqua" w:hAnsi="Book Antiqua"/>
          <w:color w:val="auto"/>
          <w:sz w:val="24"/>
          <w:szCs w:val="28"/>
          <w:u w:color="000000"/>
        </w:rPr>
        <w:t xml:space="preserve">successivo 2021-2022 avrà </w:t>
      </w:r>
      <w:r w:rsidR="008A1F49" w:rsidRPr="00E60956">
        <w:rPr>
          <w:rStyle w:val="Nessuno"/>
          <w:rFonts w:ascii="Book Antiqua" w:hAnsi="Book Antiqua"/>
          <w:color w:val="auto"/>
          <w:sz w:val="24"/>
          <w:szCs w:val="28"/>
          <w:u w:color="000000"/>
        </w:rPr>
        <w:t xml:space="preserve">come </w:t>
      </w:r>
      <w:r w:rsidRPr="00E60956">
        <w:rPr>
          <w:rStyle w:val="Nessuno"/>
          <w:rFonts w:ascii="Book Antiqua" w:hAnsi="Book Antiqua"/>
          <w:color w:val="auto"/>
          <w:sz w:val="24"/>
          <w:szCs w:val="28"/>
          <w:u w:color="000000"/>
        </w:rPr>
        <w:t xml:space="preserve">aspetto da sviluppare l’iniziazione cristiana </w:t>
      </w:r>
      <w:r w:rsidRPr="00E60956">
        <w:rPr>
          <w:rStyle w:val="Nessuno"/>
          <w:rFonts w:ascii="Book Antiqua" w:hAnsi="Book Antiqua"/>
          <w:color w:val="000000"/>
          <w:sz w:val="24"/>
          <w:szCs w:val="28"/>
          <w:u w:color="000000"/>
        </w:rPr>
        <w:t>dei fanciulli e dei ragazzi mettendo in evidenza il lavoro prezioso che si sta facendo in tante parrocchie e zone e aprendo una prospettiva che risponda in maniera adeguata alla mutata situazione.</w:t>
      </w:r>
    </w:p>
    <w:p w:rsidR="00A9784D" w:rsidRPr="00E60956" w:rsidRDefault="00A9784D" w:rsidP="008A1F49">
      <w:pPr>
        <w:rPr>
          <w:sz w:val="24"/>
          <w:szCs w:val="28"/>
        </w:rPr>
      </w:pPr>
    </w:p>
    <w:p w:rsidR="008A0757" w:rsidRPr="00E60956" w:rsidRDefault="008A0757" w:rsidP="00E60956">
      <w:pPr>
        <w:pStyle w:val="Titolo5"/>
      </w:pPr>
      <w:bookmarkStart w:id="45" w:name="_Toc49520514"/>
      <w:r w:rsidRPr="00E60956">
        <w:rPr>
          <w:rStyle w:val="Nessuno"/>
        </w:rPr>
        <w:t>Dentro il quinquennio 2019-2024: Vedere, Crescere, Cambiare</w:t>
      </w:r>
      <w:bookmarkEnd w:id="45"/>
    </w:p>
    <w:p w:rsidR="008A0757" w:rsidRPr="00E60956" w:rsidRDefault="008A1F49"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Confermiamo</w:t>
      </w:r>
      <w:r w:rsidR="008A0757" w:rsidRPr="00E60956">
        <w:rPr>
          <w:rStyle w:val="Nessuno"/>
          <w:rFonts w:ascii="Book Antiqua" w:hAnsi="Book Antiqua"/>
          <w:color w:val="auto"/>
          <w:sz w:val="24"/>
          <w:szCs w:val="28"/>
        </w:rPr>
        <w:t xml:space="preserve"> l’itinerario che avevamo scelto e che ci porterà, a Dio piacendo, </w:t>
      </w:r>
      <w:r w:rsidR="008A0757" w:rsidRPr="00E60956">
        <w:rPr>
          <w:rStyle w:val="Nessuno"/>
          <w:rFonts w:ascii="Book Antiqua" w:hAnsi="Book Antiqua"/>
          <w:sz w:val="24"/>
          <w:szCs w:val="28"/>
        </w:rPr>
        <w:t xml:space="preserve">alla celebrazione del Giubileo </w:t>
      </w:r>
      <w:r w:rsidR="008A0757" w:rsidRPr="00E60956">
        <w:rPr>
          <w:rStyle w:val="Nessuno"/>
          <w:rFonts w:ascii="Book Antiqua" w:hAnsi="Book Antiqua"/>
          <w:sz w:val="24"/>
          <w:szCs w:val="28"/>
        </w:rPr>
        <w:lastRenderedPageBreak/>
        <w:t xml:space="preserve">ordinario del 2025. </w:t>
      </w:r>
      <w:r w:rsidRPr="00E60956">
        <w:rPr>
          <w:rStyle w:val="Nessuno"/>
          <w:rFonts w:ascii="Book Antiqua" w:hAnsi="Book Antiqua"/>
          <w:sz w:val="24"/>
          <w:szCs w:val="28"/>
        </w:rPr>
        <w:t xml:space="preserve">È </w:t>
      </w:r>
      <w:r w:rsidR="008A0757" w:rsidRPr="00E60956">
        <w:rPr>
          <w:rStyle w:val="Nessuno"/>
          <w:rFonts w:ascii="Book Antiqua" w:hAnsi="Book Antiqua"/>
          <w:sz w:val="24"/>
          <w:szCs w:val="28"/>
        </w:rPr>
        <w:t xml:space="preserve">davvero provvidenziale </w:t>
      </w:r>
      <w:r w:rsidR="008A0757" w:rsidRPr="00E60956">
        <w:rPr>
          <w:rStyle w:val="Nessuno"/>
          <w:rFonts w:ascii="Book Antiqua" w:hAnsi="Book Antiqua"/>
          <w:color w:val="auto"/>
          <w:sz w:val="24"/>
          <w:szCs w:val="28"/>
        </w:rPr>
        <w:t xml:space="preserve">che questo </w:t>
      </w:r>
      <w:r w:rsidRPr="00E60956">
        <w:rPr>
          <w:rStyle w:val="Nessuno"/>
          <w:rFonts w:ascii="Book Antiqua" w:hAnsi="Book Antiqua"/>
          <w:color w:val="auto"/>
          <w:sz w:val="24"/>
          <w:szCs w:val="28"/>
        </w:rPr>
        <w:t>sia</w:t>
      </w:r>
      <w:r w:rsidR="008A0757" w:rsidRPr="00E60956">
        <w:rPr>
          <w:rStyle w:val="Nessuno"/>
          <w:rFonts w:ascii="Book Antiqua" w:hAnsi="Book Antiqua"/>
          <w:color w:val="auto"/>
          <w:sz w:val="24"/>
          <w:szCs w:val="28"/>
        </w:rPr>
        <w:t xml:space="preserve"> l’anno dedicato al crescere, come l’anno venturo (perché le </w:t>
      </w:r>
      <w:r w:rsidR="008A0757" w:rsidRPr="00E60956">
        <w:rPr>
          <w:rStyle w:val="Nessuno"/>
          <w:rFonts w:ascii="Book Antiqua" w:hAnsi="Book Antiqua"/>
          <w:sz w:val="24"/>
          <w:szCs w:val="28"/>
        </w:rPr>
        <w:t xml:space="preserve">scelte vere e che vogliamo durature non si costruiscono con fretta e </w:t>
      </w:r>
      <w:r w:rsidR="008A0757" w:rsidRPr="00E60956">
        <w:rPr>
          <w:rStyle w:val="Nessuno"/>
          <w:rFonts w:ascii="Book Antiqua" w:hAnsi="Book Antiqua"/>
          <w:color w:val="auto"/>
          <w:sz w:val="24"/>
          <w:szCs w:val="28"/>
        </w:rPr>
        <w:t>superficialità</w:t>
      </w:r>
      <w:r w:rsidRPr="00E60956">
        <w:rPr>
          <w:rStyle w:val="Nessuno"/>
          <w:rFonts w:ascii="Book Antiqua" w:hAnsi="Book Antiqua"/>
          <w:color w:val="auto"/>
          <w:sz w:val="24"/>
          <w:szCs w:val="28"/>
        </w:rPr>
        <w:t>);</w:t>
      </w:r>
      <w:r w:rsidR="008A0757" w:rsidRPr="00E60956">
        <w:rPr>
          <w:rStyle w:val="Nessuno"/>
          <w:rFonts w:ascii="Book Antiqua" w:hAnsi="Book Antiqua"/>
          <w:color w:val="auto"/>
          <w:sz w:val="24"/>
          <w:szCs w:val="28"/>
        </w:rPr>
        <w:t xml:space="preserve"> prima dei due dedicat</w:t>
      </w:r>
      <w:r w:rsidRPr="00E60956">
        <w:rPr>
          <w:rStyle w:val="Nessuno"/>
          <w:rFonts w:ascii="Book Antiqua" w:hAnsi="Book Antiqua"/>
          <w:color w:val="auto"/>
          <w:sz w:val="24"/>
          <w:szCs w:val="28"/>
        </w:rPr>
        <w:t>i</w:t>
      </w:r>
      <w:r w:rsidR="008A0757" w:rsidRPr="00E60956">
        <w:rPr>
          <w:rStyle w:val="Nessuno"/>
          <w:rFonts w:ascii="Book Antiqua" w:hAnsi="Book Antiqua"/>
          <w:color w:val="auto"/>
          <w:sz w:val="24"/>
          <w:szCs w:val="28"/>
        </w:rPr>
        <w:t xml:space="preserve"> al cambiare, per cercare, cioè, di </w:t>
      </w:r>
      <w:r w:rsidR="008A0757" w:rsidRPr="00E60956">
        <w:rPr>
          <w:rStyle w:val="Nessuno"/>
          <w:rFonts w:ascii="Book Antiqua" w:hAnsi="Book Antiqua"/>
          <w:sz w:val="24"/>
          <w:szCs w:val="28"/>
        </w:rPr>
        <w:t xml:space="preserve">realizzare i cambiamenti che identificheremo necessari nel nostro cammino. Non smettiamo certo di vedere. Anzi. La pandemia ci ha aiutato a riconoscere i segni dei tempi e a capire questo </w:t>
      </w:r>
      <w:proofErr w:type="spellStart"/>
      <w:r w:rsidR="008A0757" w:rsidRPr="00E60956">
        <w:rPr>
          <w:rStyle w:val="Nessuno"/>
          <w:rFonts w:ascii="Book Antiqua" w:hAnsi="Book Antiqua"/>
          <w:i/>
          <w:sz w:val="24"/>
          <w:szCs w:val="28"/>
        </w:rPr>
        <w:t>kairos</w:t>
      </w:r>
      <w:proofErr w:type="spellEnd"/>
      <w:r w:rsidR="008A0757" w:rsidRPr="00E60956">
        <w:rPr>
          <w:rStyle w:val="Nessuno"/>
          <w:rFonts w:ascii="Book Antiqua" w:hAnsi="Book Antiqua"/>
          <w:sz w:val="24"/>
          <w:szCs w:val="28"/>
        </w:rPr>
        <w:t>, questo tempo opportuno, che in maniera così fisica, importante, ha travolto le nostre abitudini e ci ha cambiato anche senza sceglierlo.</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60956" w:rsidRDefault="000D54A3" w:rsidP="00E60956">
      <w:pPr>
        <w:pStyle w:val="Titolo5"/>
      </w:pPr>
      <w:bookmarkStart w:id="46" w:name="_Toc49520515"/>
      <w:r>
        <w:rPr>
          <w:rStyle w:val="Nessuno"/>
        </w:rPr>
        <w:t>Il contesto</w:t>
      </w:r>
      <w:r w:rsidR="008A0757" w:rsidRPr="00E60956">
        <w:rPr>
          <w:rStyle w:val="Nessuno"/>
        </w:rPr>
        <w:t xml:space="preserve"> del nostro cammino</w:t>
      </w:r>
      <w:bookmarkEnd w:id="46"/>
    </w:p>
    <w:p w:rsidR="008A0757" w:rsidRPr="00E60956" w:rsidRDefault="008A0757" w:rsidP="008A0757">
      <w:pPr>
        <w:spacing w:after="0" w:line="240" w:lineRule="auto"/>
        <w:jc w:val="both"/>
        <w:rPr>
          <w:rStyle w:val="Nessuno"/>
          <w:rFonts w:ascii="Book Antiqua" w:eastAsia="Book Antiqua" w:hAnsi="Book Antiqua" w:cs="Book Antiqua"/>
          <w:color w:val="auto"/>
          <w:sz w:val="24"/>
          <w:szCs w:val="28"/>
        </w:rPr>
      </w:pPr>
      <w:r w:rsidRPr="00E60956">
        <w:rPr>
          <w:rStyle w:val="Nessuno"/>
          <w:rFonts w:ascii="Book Antiqua" w:hAnsi="Book Antiqua"/>
          <w:sz w:val="24"/>
          <w:szCs w:val="28"/>
        </w:rPr>
        <w:t xml:space="preserve">Vorremmo interrogarci con coraggio e libertà su quello che abbiamo vissuto, su quali esperienze significative sono emerse durante il periodo di emergenza e quali sono le questioni urgenti a cui dare risposta, che cosa abbiamo realizzato senza tanta programmazione, portati proprio dalla necessità e con tanto spirito creativo. Cosa ha toccato in profondità la nostra vita personale e comunitaria, come ad esempio l’assenza dell’eucarestia, l’isolamento dalla comunità, la responsabilità individuale di “scegliere” di restare uniti, non di subire delle iniziative o di aderire impersonalmente. Tutti abbiamo vissuto </w:t>
      </w:r>
      <w:r w:rsidR="008A1F49" w:rsidRPr="00E60956">
        <w:rPr>
          <w:rStyle w:val="Nessuno"/>
          <w:rFonts w:ascii="Book Antiqua" w:hAnsi="Book Antiqua"/>
          <w:color w:val="auto"/>
          <w:sz w:val="24"/>
          <w:szCs w:val="28"/>
        </w:rPr>
        <w:t>i</w:t>
      </w:r>
      <w:r w:rsidRPr="00E60956">
        <w:rPr>
          <w:rStyle w:val="Nessuno"/>
          <w:rFonts w:ascii="Book Antiqua" w:hAnsi="Book Antiqua"/>
          <w:color w:val="auto"/>
          <w:sz w:val="24"/>
          <w:szCs w:val="28"/>
        </w:rPr>
        <w:t xml:space="preserve">mpotenza, incertezza, paura, </w:t>
      </w:r>
      <w:r w:rsidR="008A1F49" w:rsidRPr="00E60956">
        <w:rPr>
          <w:rStyle w:val="Nessuno"/>
          <w:rFonts w:ascii="Book Antiqua" w:hAnsi="Book Antiqua"/>
          <w:color w:val="auto"/>
          <w:sz w:val="24"/>
          <w:szCs w:val="28"/>
        </w:rPr>
        <w:t>solitudine</w:t>
      </w:r>
      <w:r w:rsidRPr="00E60956">
        <w:rPr>
          <w:rStyle w:val="Nessuno"/>
          <w:rFonts w:ascii="Book Antiqua" w:hAnsi="Book Antiqua"/>
          <w:color w:val="auto"/>
          <w:sz w:val="24"/>
          <w:szCs w:val="28"/>
        </w:rPr>
        <w:t xml:space="preserve">. Questo è diventato carne in noi e </w:t>
      </w:r>
      <w:r w:rsidRPr="00E60956">
        <w:rPr>
          <w:rStyle w:val="Nessuno"/>
          <w:rFonts w:ascii="Book Antiqua" w:hAnsi="Book Antiqua"/>
          <w:sz w:val="24"/>
          <w:szCs w:val="28"/>
        </w:rPr>
        <w:t xml:space="preserve">nelle nostre comunità, ha messo inevitabilmente in discussione la nostra </w:t>
      </w:r>
      <w:r w:rsidRPr="00E60956">
        <w:rPr>
          <w:rStyle w:val="Nessuno"/>
          <w:rFonts w:ascii="Book Antiqua" w:hAnsi="Book Antiqua"/>
          <w:color w:val="auto"/>
          <w:sz w:val="24"/>
          <w:szCs w:val="28"/>
        </w:rPr>
        <w:t xml:space="preserve">identità di Chiesa, come l’impedimento permette di vedere il nostro modo di vivere la messa e i sacramenti. </w:t>
      </w:r>
    </w:p>
    <w:p w:rsidR="008A0757" w:rsidRPr="008A1F49" w:rsidRDefault="008A0757" w:rsidP="00384A87">
      <w:pPr>
        <w:pStyle w:val="Titolo3"/>
        <w:tabs>
          <w:tab w:val="clear" w:pos="4819"/>
        </w:tabs>
        <w:ind w:left="426" w:hanging="426"/>
        <w:rPr>
          <w:rStyle w:val="Nessuno"/>
          <w:rFonts w:eastAsia="Book Antiqua" w:cs="Book Antiqua"/>
          <w:b w:val="0"/>
        </w:rPr>
      </w:pPr>
      <w:bookmarkStart w:id="47" w:name="_Toc49520516"/>
      <w:r w:rsidRPr="008A1F49">
        <w:rPr>
          <w:rStyle w:val="Nessuno"/>
        </w:rPr>
        <w:lastRenderedPageBreak/>
        <w:t>DENTRO ALLE SFIDE DEL SEMINATORE</w:t>
      </w:r>
      <w:bookmarkEnd w:id="47"/>
    </w:p>
    <w:p w:rsidR="008A0757" w:rsidRPr="00E60956" w:rsidRDefault="008A0757" w:rsidP="008A0757">
      <w:pPr>
        <w:shd w:val="clear" w:color="auto" w:fill="FFFFFF"/>
        <w:spacing w:after="0"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48" w:name="_Toc49520517"/>
      <w:r w:rsidRPr="00E60956">
        <w:rPr>
          <w:rStyle w:val="Nessuno"/>
        </w:rPr>
        <w:t>Seminare</w:t>
      </w:r>
      <w:bookmarkEnd w:id="48"/>
    </w:p>
    <w:p w:rsidR="008A0757" w:rsidRPr="00E60956" w:rsidRDefault="00B60376" w:rsidP="008A0757">
      <w:pPr>
        <w:spacing w:line="240" w:lineRule="auto"/>
        <w:jc w:val="both"/>
        <w:rPr>
          <w:rStyle w:val="Nessuno"/>
          <w:rFonts w:ascii="Book Antiqua" w:eastAsia="Book Antiqua" w:hAnsi="Book Antiqua" w:cs="Book Antiqua"/>
          <w:sz w:val="24"/>
          <w:szCs w:val="28"/>
        </w:rPr>
      </w:pPr>
      <w:r>
        <w:rPr>
          <w:noProof/>
        </w:rPr>
        <w:drawing>
          <wp:anchor distT="0" distB="0" distL="114300" distR="114300" simplePos="0" relativeHeight="251700224" behindDoc="0" locked="0" layoutInCell="1" allowOverlap="1" wp14:anchorId="245A9579" wp14:editId="4225183A">
            <wp:simplePos x="0" y="0"/>
            <wp:positionH relativeFrom="column">
              <wp:posOffset>-635</wp:posOffset>
            </wp:positionH>
            <wp:positionV relativeFrom="paragraph">
              <wp:posOffset>822960</wp:posOffset>
            </wp:positionV>
            <wp:extent cx="1457325" cy="1800225"/>
            <wp:effectExtent l="0" t="0" r="9525" b="9525"/>
            <wp:wrapSquare wrapText="bothSides"/>
            <wp:docPr id="36" name="Immagine 36" descr="Tommaso Stenico - Umanesimo Cristiano - Riflessione su: Omelia nella 15  domenica per annum «Il seme è la Parola di 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ommaso Stenico - Umanesimo Cristiano - Riflessione su: Omelia nella 15  domenica per annum «Il seme è la Parola di Di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800225"/>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8A0757" w:rsidRPr="00E60956">
        <w:rPr>
          <w:rStyle w:val="Nessuno"/>
          <w:rFonts w:ascii="Book Antiqua" w:hAnsi="Book Antiqua"/>
          <w:color w:val="auto"/>
          <w:sz w:val="24"/>
          <w:szCs w:val="28"/>
        </w:rPr>
        <w:t>Sono contento che l’</w:t>
      </w:r>
      <w:r w:rsidR="008A1F49" w:rsidRPr="00E60956">
        <w:rPr>
          <w:rStyle w:val="Nessuno"/>
          <w:rFonts w:ascii="Book Antiqua" w:hAnsi="Book Antiqua"/>
          <w:color w:val="auto"/>
          <w:sz w:val="24"/>
          <w:szCs w:val="28"/>
        </w:rPr>
        <w:t>i</w:t>
      </w:r>
      <w:r w:rsidR="008A0757" w:rsidRPr="00E60956">
        <w:rPr>
          <w:rStyle w:val="Nessuno"/>
          <w:rFonts w:ascii="Book Antiqua" w:hAnsi="Book Antiqua"/>
          <w:color w:val="auto"/>
          <w:sz w:val="24"/>
          <w:szCs w:val="28"/>
        </w:rPr>
        <w:t xml:space="preserve">cona biblica che accompagnerà la riflessione di questo </w:t>
      </w:r>
      <w:r w:rsidR="008A0757" w:rsidRPr="00E60956">
        <w:rPr>
          <w:rStyle w:val="Nessuno"/>
          <w:rFonts w:ascii="Book Antiqua" w:hAnsi="Book Antiqua"/>
          <w:sz w:val="24"/>
          <w:szCs w:val="28"/>
        </w:rPr>
        <w:t xml:space="preserve">anno sia quella del seminatore. Lo avevamo pensato prima della pandemia e a ben vedere è stata proprio una scelta provvidenziale.  Sappiamo quanto è facile in un momento così particolare farci condizionare dalla paura che suggerisce in tanti modi di non fare nulla, che sconsiglia di prendere iniziative o che ci fa affannare a “tornare” come prima, per verificare la nostra “potenza”, per ridare sicurezza e vicinanza. Certo! Non dobbiamo perdere nessuno dei fratelli che ci sono affidati, ma abbiamo l’opportunità, direi la necessità, di ricostruire cambiando quello che divideva o allontanava dalla </w:t>
      </w:r>
      <w:r w:rsidR="008A0757" w:rsidRPr="00E60956">
        <w:rPr>
          <w:rStyle w:val="Nessuno"/>
          <w:rFonts w:ascii="Book Antiqua" w:hAnsi="Book Antiqua"/>
          <w:color w:val="auto"/>
          <w:sz w:val="24"/>
          <w:szCs w:val="28"/>
        </w:rPr>
        <w:t xml:space="preserve">forza del </w:t>
      </w:r>
      <w:r w:rsidR="008A1F49" w:rsidRPr="00E60956">
        <w:rPr>
          <w:rStyle w:val="Nessuno"/>
          <w:rFonts w:ascii="Book Antiqua" w:hAnsi="Book Antiqua"/>
          <w:color w:val="auto"/>
          <w:sz w:val="24"/>
          <w:szCs w:val="28"/>
        </w:rPr>
        <w:t>V</w:t>
      </w:r>
      <w:r w:rsidR="008A0757" w:rsidRPr="00E60956">
        <w:rPr>
          <w:rStyle w:val="Nessuno"/>
          <w:rFonts w:ascii="Book Antiqua" w:hAnsi="Book Antiqua"/>
          <w:color w:val="auto"/>
          <w:sz w:val="24"/>
          <w:szCs w:val="28"/>
        </w:rPr>
        <w:t xml:space="preserve">angelo. La sicurezza non è l’abitudine, ma l’incontro con Gesù e </w:t>
      </w:r>
      <w:r w:rsidR="008A0757" w:rsidRPr="00E60956">
        <w:rPr>
          <w:rStyle w:val="Nessuno"/>
          <w:rFonts w:ascii="Book Antiqua" w:hAnsi="Book Antiqua"/>
          <w:sz w:val="24"/>
          <w:szCs w:val="28"/>
        </w:rPr>
        <w:t xml:space="preserve">con la comunità dei fratelli e la loro fraternità.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49" w:name="_Toc49520518"/>
      <w:r w:rsidRPr="00E60956">
        <w:rPr>
          <w:rStyle w:val="Nessuno"/>
        </w:rPr>
        <w:t>La paura e la sicurezza</w:t>
      </w:r>
      <w:bookmarkEnd w:id="49"/>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 xml:space="preserve">La paura convince ad aspettare, a cercare prima sicurezze e garanzie sufficienti, ad ottimizzare il risultato per avere il massimo della convenienza, </w:t>
      </w:r>
      <w:r w:rsidRPr="00E60956">
        <w:rPr>
          <w:rStyle w:val="Nessuno"/>
          <w:rFonts w:ascii="Book Antiqua" w:hAnsi="Book Antiqua"/>
          <w:sz w:val="24"/>
          <w:szCs w:val="28"/>
        </w:rPr>
        <w:t xml:space="preserve">che suggerisce </w:t>
      </w:r>
      <w:r w:rsidRPr="00E60956">
        <w:rPr>
          <w:rStyle w:val="Nessuno"/>
          <w:rFonts w:ascii="Book Antiqua" w:hAnsi="Book Antiqua"/>
          <w:sz w:val="24"/>
          <w:szCs w:val="28"/>
        </w:rPr>
        <w:lastRenderedPageBreak/>
        <w:t>di impegnarsi per davvero</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ma solo dopo avere visto i frutti. Ma la costruzione inizia nel seminare la Parola, mettendola al centro delle nostre relazioni e del nostro cammino. Non si tratta di controllare dall’inizio alla fine gli itinerari, stabilire un programma dettagliato e rassicurante sulla carta (a volte assomigliano a quei piani di generali sempre sconfitti di cui </w:t>
      </w:r>
      <w:r w:rsidRPr="00E60956">
        <w:rPr>
          <w:rStyle w:val="Nessuno"/>
          <w:rFonts w:ascii="Book Antiqua" w:hAnsi="Book Antiqua"/>
          <w:color w:val="auto"/>
          <w:sz w:val="24"/>
          <w:szCs w:val="28"/>
        </w:rPr>
        <w:t>parla l’</w:t>
      </w:r>
      <w:proofErr w:type="spellStart"/>
      <w:r w:rsidRPr="00E60956">
        <w:rPr>
          <w:rStyle w:val="Nessuno"/>
          <w:rFonts w:ascii="Book Antiqua" w:hAnsi="Book Antiqua"/>
          <w:i/>
          <w:color w:val="auto"/>
          <w:sz w:val="24"/>
          <w:szCs w:val="28"/>
        </w:rPr>
        <w:t>Evangelii</w:t>
      </w:r>
      <w:proofErr w:type="spellEnd"/>
      <w:r w:rsidRPr="00E60956">
        <w:rPr>
          <w:rStyle w:val="Nessuno"/>
          <w:rFonts w:ascii="Book Antiqua" w:hAnsi="Book Antiqua"/>
          <w:i/>
          <w:color w:val="auto"/>
          <w:sz w:val="24"/>
          <w:szCs w:val="28"/>
        </w:rPr>
        <w:t xml:space="preserve"> </w:t>
      </w:r>
      <w:proofErr w:type="spellStart"/>
      <w:r w:rsidRPr="00E60956">
        <w:rPr>
          <w:rStyle w:val="Nessuno"/>
          <w:rFonts w:ascii="Book Antiqua" w:hAnsi="Book Antiqua"/>
          <w:i/>
          <w:color w:val="auto"/>
          <w:sz w:val="24"/>
          <w:szCs w:val="28"/>
        </w:rPr>
        <w:t>Gaudium</w:t>
      </w:r>
      <w:proofErr w:type="spellEnd"/>
      <w:r w:rsidRPr="00E60956">
        <w:rPr>
          <w:rStyle w:val="Nessuno"/>
          <w:rFonts w:ascii="Book Antiqua" w:hAnsi="Book Antiqua"/>
          <w:i/>
          <w:color w:val="auto"/>
          <w:sz w:val="24"/>
          <w:szCs w:val="28"/>
        </w:rPr>
        <w:t xml:space="preserve"> </w:t>
      </w:r>
      <w:r w:rsidRPr="00E60956">
        <w:rPr>
          <w:rStyle w:val="Nessuno"/>
          <w:rFonts w:ascii="Book Antiqua" w:hAnsi="Book Antiqua"/>
          <w:color w:val="auto"/>
          <w:sz w:val="24"/>
          <w:szCs w:val="28"/>
        </w:rPr>
        <w:t xml:space="preserve">al numero 96), ma guardando con amore la terra che </w:t>
      </w:r>
      <w:r w:rsidRPr="00E60956">
        <w:rPr>
          <w:rStyle w:val="Nessuno"/>
          <w:rFonts w:ascii="Book Antiqua" w:hAnsi="Book Antiqua"/>
          <w:sz w:val="24"/>
          <w:szCs w:val="28"/>
        </w:rPr>
        <w:t>ha bisogno di speranza e trasmettendo l’amore che la Parola di Dio contiene</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perché il campo del mondo possa dare i frutti che tanti aspettano e di cui c’è tanto bisogno. </w:t>
      </w:r>
    </w:p>
    <w:p w:rsidR="00E60956" w:rsidRPr="00E60956" w:rsidRDefault="00E60956"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0" w:name="_Toc49520519"/>
      <w:r w:rsidRPr="00E60956">
        <w:rPr>
          <w:rStyle w:val="Nessuno"/>
        </w:rPr>
        <w:t>La fiducia</w:t>
      </w:r>
      <w:bookmarkEnd w:id="50"/>
    </w:p>
    <w:p w:rsidR="008A0757" w:rsidRDefault="008A0757" w:rsidP="008A0757">
      <w:pPr>
        <w:pStyle w:val="Paragrafoelenco"/>
        <w:spacing w:line="240" w:lineRule="auto"/>
        <w:ind w:left="0"/>
        <w:jc w:val="both"/>
        <w:rPr>
          <w:rStyle w:val="Nessuno"/>
          <w:rFonts w:ascii="Book Antiqua" w:hAnsi="Book Antiqua"/>
          <w:sz w:val="24"/>
          <w:szCs w:val="28"/>
        </w:rPr>
      </w:pPr>
      <w:r w:rsidRPr="00E60956">
        <w:rPr>
          <w:rStyle w:val="Nessuno"/>
          <w:rFonts w:ascii="Book Antiqua" w:hAnsi="Book Antiqua"/>
          <w:sz w:val="24"/>
          <w:szCs w:val="28"/>
        </w:rPr>
        <w:t>Semina chi ha fiducia, chi sa che ci sarà qualcosa che non c’è oggi, che nel seme c’è il frutto, che si realizza con il tempo, che non dipende da me</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ma che richiede tutto il mio sforzo. A volte pensiamo di avere già vissuto tanto e di sapere come “andranno le cose”.</w:t>
      </w:r>
      <w:r w:rsidR="008A1F49" w:rsidRPr="00E60956">
        <w:rPr>
          <w:rStyle w:val="Nessuno"/>
          <w:rFonts w:ascii="Book Antiqua" w:hAnsi="Book Antiqua"/>
          <w:sz w:val="24"/>
          <w:szCs w:val="28"/>
        </w:rPr>
        <w:t xml:space="preserve"> È </w:t>
      </w:r>
      <w:r w:rsidRPr="00E60956">
        <w:rPr>
          <w:rStyle w:val="Nessuno"/>
          <w:rFonts w:ascii="Book Antiqua" w:hAnsi="Book Antiqua"/>
          <w:sz w:val="24"/>
          <w:szCs w:val="28"/>
        </w:rPr>
        <w:t xml:space="preserve">il sottile pessimismo, che la generosa semina della parabola sconfessa. Il seminatore non calcola prima se conviene </w:t>
      </w:r>
      <w:r w:rsidRPr="00E60956">
        <w:rPr>
          <w:rStyle w:val="Nessuno"/>
          <w:rFonts w:ascii="Book Antiqua" w:hAnsi="Book Antiqua"/>
          <w:color w:val="auto"/>
          <w:sz w:val="24"/>
          <w:szCs w:val="28"/>
        </w:rPr>
        <w:t xml:space="preserve">o no, pensa che tutto il seme possa realizzare il suo desiderio, ma sa anche, e </w:t>
      </w:r>
      <w:r w:rsidRPr="00E60956">
        <w:rPr>
          <w:rStyle w:val="Nessuno"/>
          <w:rFonts w:ascii="Book Antiqua" w:hAnsi="Book Antiqua"/>
          <w:sz w:val="24"/>
          <w:szCs w:val="28"/>
        </w:rPr>
        <w:t xml:space="preserve">non si abbatte per questo, che una parte andrà perduta. Non sa quanto seme raggiungerà la terra buona, ma non smette di aspettare con speranza. Se usciamo dall’altalena tra paura e sconsideratezza, tra emergenza e sonno vedremo il piccolo seme del Vangelo generare in maniera creativa, oggi, per noi la presenza del suo </w:t>
      </w:r>
      <w:r w:rsidRPr="00E60956">
        <w:rPr>
          <w:rStyle w:val="Nessuno"/>
          <w:rFonts w:ascii="Book Antiqua" w:hAnsi="Book Antiqua"/>
          <w:color w:val="ED7D31"/>
          <w:sz w:val="24"/>
          <w:szCs w:val="28"/>
        </w:rPr>
        <w:t>r</w:t>
      </w:r>
      <w:r w:rsidRPr="00E60956">
        <w:rPr>
          <w:rStyle w:val="Nessuno"/>
          <w:rFonts w:ascii="Book Antiqua" w:hAnsi="Book Antiqua"/>
          <w:sz w:val="24"/>
          <w:szCs w:val="28"/>
        </w:rPr>
        <w:t xml:space="preserve">egno. </w:t>
      </w:r>
      <w:r w:rsidR="008A1F49" w:rsidRPr="00E60956">
        <w:rPr>
          <w:rStyle w:val="Nessuno"/>
          <w:rFonts w:ascii="Book Antiqua" w:hAnsi="Book Antiqua"/>
          <w:sz w:val="24"/>
          <w:szCs w:val="28"/>
        </w:rPr>
        <w:t xml:space="preserve">È </w:t>
      </w:r>
      <w:r w:rsidRPr="00E60956">
        <w:rPr>
          <w:rStyle w:val="Nessuno"/>
          <w:rFonts w:ascii="Book Antiqua" w:hAnsi="Book Antiqua"/>
          <w:sz w:val="24"/>
          <w:szCs w:val="28"/>
        </w:rPr>
        <w:t xml:space="preserve">la grande prospettiva </w:t>
      </w:r>
      <w:r w:rsidRPr="00E60956">
        <w:rPr>
          <w:rStyle w:val="Nessuno"/>
          <w:rFonts w:ascii="Book Antiqua" w:hAnsi="Book Antiqua"/>
          <w:i/>
          <w:sz w:val="24"/>
          <w:szCs w:val="28"/>
        </w:rPr>
        <w:t>dell’</w:t>
      </w:r>
      <w:proofErr w:type="spellStart"/>
      <w:r w:rsidRPr="00E60956">
        <w:rPr>
          <w:rStyle w:val="Nessuno"/>
          <w:rFonts w:ascii="Book Antiqua" w:hAnsi="Book Antiqua"/>
          <w:i/>
          <w:sz w:val="24"/>
          <w:szCs w:val="28"/>
        </w:rPr>
        <w:t>Evangelii</w:t>
      </w:r>
      <w:proofErr w:type="spellEnd"/>
      <w:r w:rsidRPr="00E60956">
        <w:rPr>
          <w:rStyle w:val="Nessuno"/>
          <w:rFonts w:ascii="Book Antiqua" w:hAnsi="Book Antiqua"/>
          <w:i/>
          <w:sz w:val="24"/>
          <w:szCs w:val="28"/>
        </w:rPr>
        <w:t xml:space="preserve"> </w:t>
      </w:r>
      <w:proofErr w:type="spellStart"/>
      <w:r w:rsidRPr="00E60956">
        <w:rPr>
          <w:rStyle w:val="Nessuno"/>
          <w:rFonts w:ascii="Book Antiqua" w:hAnsi="Book Antiqua"/>
          <w:i/>
          <w:sz w:val="24"/>
          <w:szCs w:val="28"/>
        </w:rPr>
        <w:t>Gaudium</w:t>
      </w:r>
      <w:proofErr w:type="spellEnd"/>
      <w:r w:rsidRPr="00E60956">
        <w:rPr>
          <w:rStyle w:val="Nessuno"/>
          <w:rFonts w:ascii="Book Antiqua" w:hAnsi="Book Antiqua"/>
          <w:sz w:val="24"/>
          <w:szCs w:val="28"/>
        </w:rPr>
        <w:t xml:space="preserve"> che coinvolge tutti </w:t>
      </w:r>
      <w:r w:rsidRPr="00E60956">
        <w:rPr>
          <w:rStyle w:val="Nessuno"/>
          <w:rFonts w:ascii="Book Antiqua" w:hAnsi="Book Antiqua"/>
          <w:sz w:val="24"/>
          <w:szCs w:val="28"/>
        </w:rPr>
        <w:lastRenderedPageBreak/>
        <w:t xml:space="preserve">nella costruzione di quello che sarà dopo di noi. Il domani inizia già oggi, attraverso la nostra obbedienza al Vangelo. </w:t>
      </w:r>
    </w:p>
    <w:p w:rsidR="00B60376" w:rsidRPr="00E60956" w:rsidRDefault="00B60376" w:rsidP="008A0757">
      <w:pPr>
        <w:pStyle w:val="Paragrafoelenco"/>
        <w:spacing w:line="240" w:lineRule="auto"/>
        <w:ind w:left="0"/>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1" w:name="_Toc49520520"/>
      <w:r w:rsidRPr="00E60956">
        <w:rPr>
          <w:rStyle w:val="Nessuno"/>
        </w:rPr>
        <w:t>Quando non si vedono i frutti e il senso del mistero</w:t>
      </w:r>
      <w:bookmarkEnd w:id="51"/>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Quando si semina non si raccoglie subito. </w:t>
      </w:r>
      <w:r w:rsidR="008A1F49" w:rsidRPr="00E60956">
        <w:rPr>
          <w:rStyle w:val="Nessuno"/>
          <w:rFonts w:ascii="Book Antiqua" w:hAnsi="Book Antiqua"/>
          <w:sz w:val="24"/>
          <w:szCs w:val="28"/>
        </w:rPr>
        <w:t xml:space="preserve">È </w:t>
      </w:r>
      <w:r w:rsidRPr="00E60956">
        <w:rPr>
          <w:rStyle w:val="Nessuno"/>
          <w:rFonts w:ascii="Book Antiqua" w:hAnsi="Book Antiqua"/>
          <w:sz w:val="24"/>
          <w:szCs w:val="28"/>
        </w:rPr>
        <w:t xml:space="preserve">ovvio, ma è opportuno ricordarlo, </w:t>
      </w:r>
      <w:r w:rsidRPr="00E60956">
        <w:rPr>
          <w:rStyle w:val="Nessuno"/>
          <w:rFonts w:ascii="Book Antiqua" w:hAnsi="Book Antiqua"/>
          <w:color w:val="auto"/>
          <w:sz w:val="24"/>
          <w:szCs w:val="28"/>
        </w:rPr>
        <w:t xml:space="preserve">perché spesso vogliamo subito i risultati, e verificarli. Sappiamo solo che il </w:t>
      </w:r>
      <w:r w:rsidRPr="00E60956">
        <w:rPr>
          <w:rStyle w:val="Nessuno"/>
          <w:rFonts w:ascii="Book Antiqua" w:hAnsi="Book Antiqua"/>
          <w:sz w:val="24"/>
          <w:szCs w:val="28"/>
        </w:rPr>
        <w:t>seme dell’amore di Cristo non andrà mai perduto e che “Dove sembra che tutto sia morto, da ogni parte tornano ad apparire i germogli della risurrezione”, “Nel mezzo dell’oscurità comincia sempre a sbocciare qualcosa di nuovo, che presto o tardi produce un frutto. In un campo spianato torna ad apparire la vita, ostinata e invincibile. Ci saranno molte cose brutte, tuttavia il bene tende sempre a ritornare a sbocciare ed a diffondersi” (EG 276). E ancora: “Crediamo al Vangelo che dice che il Regno di Dio è già presente nel mondo, e si sta sviluppando qui e là, in diversi modi: come il piccolo seme che può arrivare a trasformarsi in una grande pianta (cfr. Mt 13,31-32), come una manciata di lievito, che fermenta una grande massa (cfr. Mt 13,33) e come il buon seme che cresce in mezzo alla zizzania (cfr. Mt 13,24-30), e ci può sempre sorprendere in modo gradito. È presente, viene di nuovo, combatte per fiorire nuovamente” (EG</w:t>
      </w:r>
      <w:r w:rsidR="008A1F49" w:rsidRPr="00E60956">
        <w:rPr>
          <w:rStyle w:val="Nessuno"/>
          <w:rFonts w:ascii="Book Antiqua" w:hAnsi="Book Antiqua"/>
          <w:sz w:val="24"/>
          <w:szCs w:val="28"/>
        </w:rPr>
        <w:t xml:space="preserve"> </w:t>
      </w:r>
      <w:r w:rsidRPr="00E60956">
        <w:rPr>
          <w:rStyle w:val="Nessuno"/>
          <w:rFonts w:ascii="Book Antiqua" w:hAnsi="Book Antiqua"/>
          <w:sz w:val="24"/>
          <w:szCs w:val="28"/>
        </w:rPr>
        <w:t xml:space="preserve">278). Il Papa avverte: “Poiché non sempre vediamo questi germogli, abbiamo bisogno di una certezza interiore, cioè della convinzione che Dio può agire in qualsiasi circostanza, anche in mezzo ad apparenti fallimenti, perché «abbiamo </w:t>
      </w:r>
      <w:r w:rsidRPr="00E60956">
        <w:rPr>
          <w:rStyle w:val="Nessuno"/>
          <w:rFonts w:ascii="Book Antiqua" w:hAnsi="Book Antiqua"/>
          <w:sz w:val="24"/>
          <w:szCs w:val="28"/>
        </w:rPr>
        <w:lastRenderedPageBreak/>
        <w:t xml:space="preserve">questo tesoro in vasi di creta» (2 </w:t>
      </w:r>
      <w:proofErr w:type="spellStart"/>
      <w:r w:rsidRPr="00E60956">
        <w:rPr>
          <w:rStyle w:val="Nessuno"/>
          <w:rFonts w:ascii="Book Antiqua" w:hAnsi="Book Antiqua"/>
          <w:sz w:val="24"/>
          <w:szCs w:val="28"/>
        </w:rPr>
        <w:t>Cor</w:t>
      </w:r>
      <w:proofErr w:type="spellEnd"/>
      <w:r w:rsidRPr="00E60956">
        <w:rPr>
          <w:rStyle w:val="Nessuno"/>
          <w:rFonts w:ascii="Book Antiqua" w:hAnsi="Book Antiqua"/>
          <w:sz w:val="24"/>
          <w:szCs w:val="28"/>
        </w:rPr>
        <w:t xml:space="preserve"> 4,7)</w:t>
      </w:r>
      <w:r w:rsidR="008A1F49" w:rsidRPr="00E60956">
        <w:rPr>
          <w:rStyle w:val="Nessuno"/>
          <w:rFonts w:ascii="Book Antiqua" w:hAnsi="Book Antiqua"/>
          <w:sz w:val="24"/>
          <w:szCs w:val="28"/>
        </w:rPr>
        <w:t>”</w:t>
      </w:r>
      <w:r w:rsidRPr="00E60956">
        <w:rPr>
          <w:rStyle w:val="Nessuno"/>
          <w:rFonts w:ascii="Book Antiqua" w:hAnsi="Book Antiqua"/>
          <w:sz w:val="24"/>
          <w:szCs w:val="28"/>
        </w:rPr>
        <w:t xml:space="preserve">. Questa certezza è quello che si chiama “senso del mistero” (EG 279). È sapere con certezza che chi si offre e si dona a Dio per amore, sicuramente sarà fecondo (cfr. </w:t>
      </w:r>
      <w:proofErr w:type="spellStart"/>
      <w:r w:rsidRPr="00E60956">
        <w:rPr>
          <w:rStyle w:val="Nessuno"/>
          <w:rFonts w:ascii="Book Antiqua" w:hAnsi="Book Antiqua"/>
          <w:sz w:val="24"/>
          <w:szCs w:val="28"/>
        </w:rPr>
        <w:t>Gv</w:t>
      </w:r>
      <w:proofErr w:type="spellEnd"/>
      <w:r w:rsidRPr="00E60956">
        <w:rPr>
          <w:rStyle w:val="Nessuno"/>
          <w:rFonts w:ascii="Book Antiqua" w:hAnsi="Book Antiqua"/>
          <w:sz w:val="24"/>
          <w:szCs w:val="28"/>
        </w:rPr>
        <w:t xml:space="preserve"> 15,5). Tale fecondità molte volte è invisibile, inafferrabile, non può essere contabilizzata. Uno è ben consapevole che la sua vita darà frutto, ma senza pretendere di sapere come, né dove, né quando. Ha la sicurezza che non va perduta nessuna delle sue opere svolte con amore, non va perduta nessuna delle sue sincere preoccupazioni per gli altri, non va perduto nessun atto d’amore per Dio, non va perduta nessuna generosa fatica, non va perduta nessuna dolorosa pazienza. Tutto ciò circola attraverso </w:t>
      </w:r>
      <w:r w:rsidRPr="00E60956">
        <w:rPr>
          <w:rStyle w:val="Nessuno"/>
          <w:rFonts w:ascii="Book Antiqua" w:hAnsi="Book Antiqua"/>
          <w:color w:val="auto"/>
          <w:sz w:val="24"/>
          <w:szCs w:val="28"/>
        </w:rPr>
        <w:t xml:space="preserve">il mondo come una forza di vita. A volte ci sembra di non ottenere con i nostri </w:t>
      </w:r>
      <w:r w:rsidRPr="00E60956">
        <w:rPr>
          <w:rStyle w:val="Nessuno"/>
          <w:rFonts w:ascii="Book Antiqua" w:hAnsi="Book Antiqua"/>
          <w:sz w:val="24"/>
          <w:szCs w:val="28"/>
        </w:rPr>
        <w:t xml:space="preserve">sforzi alcun risultato, ma la missione non è un affare o un progetto aziendale, non è neppure un’organizzazione umanitaria, non è uno spettacolo per contare quanta gente vi ha partecipato grazie alla nostra propaganda; è qualcosa di molto più profondo, che sfugge ad ogni misura. Forse il Signore si avvale del nostro impegno per riversare benedizioni in un altro luogo del mondo dove non andremo mai. Lo Spirito Santo opera come vuole, quando vuole e dove vuole; noi ci spendiamo con dedizione ma senza pretendere di vedere risultati appariscenti. Sappiamo soltanto che il dono di noi stessi è </w:t>
      </w:r>
      <w:r w:rsidR="008A1F49" w:rsidRPr="00E60956">
        <w:rPr>
          <w:rStyle w:val="Nessuno"/>
          <w:rFonts w:ascii="Book Antiqua" w:hAnsi="Book Antiqua"/>
          <w:sz w:val="24"/>
          <w:szCs w:val="28"/>
        </w:rPr>
        <w:t>necessario” (</w:t>
      </w:r>
      <w:r w:rsidRPr="00E60956">
        <w:rPr>
          <w:rStyle w:val="Nessuno"/>
          <w:rFonts w:ascii="Book Antiqua" w:hAnsi="Book Antiqua"/>
          <w:sz w:val="24"/>
          <w:szCs w:val="28"/>
        </w:rPr>
        <w:t>EG 279</w:t>
      </w:r>
      <w:r w:rsidR="008A1F49" w:rsidRPr="00E60956">
        <w:rPr>
          <w:rStyle w:val="Nessuno"/>
          <w:rFonts w:ascii="Book Antiqua" w:hAnsi="Book Antiqua"/>
          <w:sz w:val="24"/>
          <w:szCs w:val="28"/>
        </w:rPr>
        <w:t>) Ecco</w:t>
      </w:r>
      <w:r w:rsidRPr="00E60956">
        <w:rPr>
          <w:rStyle w:val="Nessuno"/>
          <w:rFonts w:ascii="Book Antiqua" w:hAnsi="Book Antiqua"/>
          <w:sz w:val="24"/>
          <w:szCs w:val="28"/>
        </w:rPr>
        <w:t xml:space="preserve">, questo è lo spirito del seminatore: fiducia e attesa. </w:t>
      </w:r>
    </w:p>
    <w:p w:rsidR="008A0757" w:rsidRDefault="008A0757" w:rsidP="008A0757">
      <w:pPr>
        <w:pStyle w:val="Paragrafoelenco"/>
        <w:spacing w:line="240" w:lineRule="auto"/>
        <w:ind w:left="0"/>
        <w:jc w:val="both"/>
        <w:rPr>
          <w:rStyle w:val="Nessuno"/>
          <w:rFonts w:ascii="Book Antiqua" w:eastAsia="Book Antiqua" w:hAnsi="Book Antiqua" w:cs="Book Antiqua"/>
          <w:sz w:val="24"/>
          <w:szCs w:val="28"/>
        </w:rPr>
      </w:pPr>
    </w:p>
    <w:p w:rsidR="00B60376" w:rsidRDefault="00B60376" w:rsidP="008A0757">
      <w:pPr>
        <w:pStyle w:val="Paragrafoelenco"/>
        <w:spacing w:line="240" w:lineRule="auto"/>
        <w:ind w:left="0"/>
        <w:jc w:val="both"/>
        <w:rPr>
          <w:rStyle w:val="Nessuno"/>
          <w:rFonts w:ascii="Book Antiqua" w:eastAsia="Book Antiqua" w:hAnsi="Book Antiqua" w:cs="Book Antiqua"/>
          <w:sz w:val="24"/>
          <w:szCs w:val="28"/>
        </w:rPr>
      </w:pPr>
    </w:p>
    <w:p w:rsidR="00B60376" w:rsidRPr="00E60956" w:rsidRDefault="00B60376" w:rsidP="008A0757">
      <w:pPr>
        <w:pStyle w:val="Paragrafoelenco"/>
        <w:spacing w:line="240" w:lineRule="auto"/>
        <w:ind w:left="0"/>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2" w:name="_Toc49520521"/>
      <w:r w:rsidRPr="00E60956">
        <w:rPr>
          <w:rStyle w:val="Nessuno"/>
        </w:rPr>
        <w:lastRenderedPageBreak/>
        <w:t>Costruire ed iniziare dei processi</w:t>
      </w:r>
      <w:bookmarkEnd w:id="52"/>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 xml:space="preserve">Dobbiamo trovare l’equilibrio tra la catarsi, per cui pensiamo di cambiare con </w:t>
      </w:r>
      <w:r w:rsidRPr="00E60956">
        <w:rPr>
          <w:rStyle w:val="Nessuno"/>
          <w:rFonts w:ascii="Book Antiqua" w:hAnsi="Book Antiqua"/>
          <w:sz w:val="24"/>
          <w:szCs w:val="28"/>
        </w:rPr>
        <w:t>poco sforz</w:t>
      </w:r>
      <w:r w:rsidR="008A1F49" w:rsidRPr="00E60956">
        <w:rPr>
          <w:rStyle w:val="Nessuno"/>
          <w:rFonts w:ascii="Book Antiqua" w:hAnsi="Book Antiqua"/>
          <w:sz w:val="24"/>
          <w:szCs w:val="28"/>
        </w:rPr>
        <w:t>o</w:t>
      </w:r>
      <w:r w:rsidRPr="00E60956">
        <w:rPr>
          <w:rStyle w:val="Nessuno"/>
          <w:rFonts w:ascii="Book Antiqua" w:hAnsi="Book Antiqua"/>
          <w:sz w:val="24"/>
          <w:szCs w:val="28"/>
        </w:rPr>
        <w:t xml:space="preserve"> e tempo quello che non abbiamo fatto da anni e come se fossimo prodigiosamente diversi e la tentazione opposta, che ci fa cercare sicurezza nelle cose di sempre. Papa Francesco parla spesso della necessità di iniziare dei processi, cioè di avviare esperienze che devono crescere e quindi se non iniziano non le vedremo mai. E l’inizio è sempre molto umile!  Ecco questo è </w:t>
      </w:r>
      <w:r w:rsidR="008A1F49" w:rsidRPr="00E60956">
        <w:rPr>
          <w:rStyle w:val="Nessuno"/>
          <w:rFonts w:ascii="Book Antiqua" w:hAnsi="Book Antiqua"/>
          <w:sz w:val="24"/>
          <w:szCs w:val="28"/>
        </w:rPr>
        <w:t>il seme, che</w:t>
      </w:r>
      <w:r w:rsidRPr="00E60956">
        <w:rPr>
          <w:rStyle w:val="Nessuno"/>
          <w:rFonts w:ascii="Book Antiqua" w:hAnsi="Book Antiqua"/>
          <w:color w:val="ED7D31"/>
          <w:sz w:val="24"/>
          <w:szCs w:val="28"/>
        </w:rPr>
        <w:t xml:space="preserve"> </w:t>
      </w:r>
      <w:r w:rsidRPr="00E60956">
        <w:rPr>
          <w:rStyle w:val="Nessuno"/>
          <w:rFonts w:ascii="Book Antiqua" w:hAnsi="Book Antiqua"/>
          <w:sz w:val="24"/>
          <w:szCs w:val="28"/>
        </w:rPr>
        <w:t xml:space="preserve">genera sicuramente vita e vita nuova.  Ci affidiamo alla forza del seme che ci è stato messo tra le mani: gettiamolo nella terra e darà frutto! Non dobbiamo cercare di capire tutto prima, ma assicurarci solo che partiamo dal seme del vangelo e fare tutto e solo partendo da questo. </w:t>
      </w:r>
    </w:p>
    <w:p w:rsidR="00E60956" w:rsidRPr="00E60956" w:rsidRDefault="00E60956" w:rsidP="008A0757">
      <w:pPr>
        <w:pStyle w:val="Paragrafoelenco"/>
        <w:spacing w:line="240" w:lineRule="auto"/>
        <w:ind w:left="0"/>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3" w:name="_Toc49520522"/>
      <w:r w:rsidRPr="00E60956">
        <w:rPr>
          <w:rStyle w:val="Nessuno"/>
        </w:rPr>
        <w:t>I frutti</w:t>
      </w:r>
      <w:bookmarkEnd w:id="53"/>
    </w:p>
    <w:p w:rsidR="008A0757" w:rsidRPr="00E60956" w:rsidRDefault="00D4664C" w:rsidP="008A0757">
      <w:pPr>
        <w:spacing w:line="240" w:lineRule="auto"/>
        <w:jc w:val="both"/>
        <w:rPr>
          <w:rStyle w:val="Nessuno"/>
          <w:rFonts w:ascii="Book Antiqua" w:eastAsia="Book Antiqua" w:hAnsi="Book Antiqua" w:cs="Book Antiqua"/>
          <w:sz w:val="24"/>
          <w:szCs w:val="28"/>
        </w:rPr>
      </w:pPr>
      <w:r>
        <w:rPr>
          <w:noProof/>
        </w:rPr>
        <w:drawing>
          <wp:anchor distT="0" distB="0" distL="114300" distR="114300" simplePos="0" relativeHeight="251702272" behindDoc="0" locked="0" layoutInCell="1" allowOverlap="1" wp14:anchorId="4A47F205" wp14:editId="451C854E">
            <wp:simplePos x="0" y="0"/>
            <wp:positionH relativeFrom="column">
              <wp:posOffset>-57785</wp:posOffset>
            </wp:positionH>
            <wp:positionV relativeFrom="paragraph">
              <wp:posOffset>311785</wp:posOffset>
            </wp:positionV>
            <wp:extent cx="2066925" cy="1371600"/>
            <wp:effectExtent l="0" t="0" r="9525" b="0"/>
            <wp:wrapSquare wrapText="bothSides"/>
            <wp:docPr id="39" name="Immagine 39" descr="Chi semina bene, raccoglie sempre… | Autostima D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i semina bene, raccoglie sempre… | Autostima Donn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6925" cy="137160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8A0757" w:rsidRPr="00E60956">
        <w:rPr>
          <w:rStyle w:val="Nessuno"/>
          <w:rFonts w:ascii="Book Antiqua" w:hAnsi="Book Antiqua"/>
          <w:sz w:val="24"/>
          <w:szCs w:val="28"/>
        </w:rPr>
        <w:t xml:space="preserve">Certo, si semina per raccogliere. </w:t>
      </w:r>
      <w:r w:rsidR="008A1F49" w:rsidRPr="00E60956">
        <w:rPr>
          <w:rStyle w:val="Nessuno"/>
          <w:rFonts w:ascii="Book Antiqua" w:hAnsi="Book Antiqua"/>
          <w:sz w:val="24"/>
          <w:szCs w:val="28"/>
        </w:rPr>
        <w:t xml:space="preserve">È </w:t>
      </w:r>
      <w:r w:rsidR="008A0757" w:rsidRPr="00E60956">
        <w:rPr>
          <w:rStyle w:val="Nessuno"/>
          <w:rFonts w:ascii="Book Antiqua" w:hAnsi="Book Antiqua"/>
          <w:sz w:val="24"/>
          <w:szCs w:val="28"/>
        </w:rPr>
        <w:t xml:space="preserve">Gesù stesso che ci invita a seminare con ancora più passione: l’annuncio essenziale è sempre generativo del suo amore. Se la pandemia porta a sentirsi perduti, stanchi e affaticati tanto da non sapere più cosa fare e sentire lo sconforto per la propria fragilità e per le tante persone che sono morte, iniziamo dal gesto di speranza di gettare il seme. Seminare Gesù </w:t>
      </w:r>
      <w:r w:rsidR="008A0757" w:rsidRPr="00E60956">
        <w:rPr>
          <w:rStyle w:val="Nessuno"/>
          <w:rFonts w:ascii="Book Antiqua" w:hAnsi="Book Antiqua"/>
          <w:sz w:val="24"/>
          <w:szCs w:val="28"/>
        </w:rPr>
        <w:lastRenderedPageBreak/>
        <w:t>significa testimoniare un amore gratuito e per tutti, il perdono per i nemici, parlare con amore della sua scelta di morire in croce per noi, della sua resurrezione che dona speranza alla tragedia della nostra vita, riconoscerlo nei suoi fratelli più poveri, pregarlo nella stanza segreta del cuore e nell’assemblea dei fratelli, spezzare il pane dell’amore vicendevole gli uni con gli altri e con tutti gli altri. Ecco, tutti siamo chiamati ad essere seminatori con la nostra vita del buon seme di Dio di cui ci ha riempito le mani e il cuore.</w:t>
      </w:r>
    </w:p>
    <w:p w:rsidR="00765889" w:rsidRPr="00E60956" w:rsidRDefault="00765889"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4" w:name="_Toc49520523"/>
      <w:r w:rsidRPr="00E60956">
        <w:rPr>
          <w:rStyle w:val="Nessuno"/>
        </w:rPr>
        <w:t>L’accidia</w:t>
      </w:r>
      <w:bookmarkEnd w:id="54"/>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Nell’</w:t>
      </w:r>
      <w:proofErr w:type="spellStart"/>
      <w:r w:rsidRPr="00E60956">
        <w:rPr>
          <w:rStyle w:val="Nessuno"/>
          <w:rFonts w:ascii="Book Antiqua" w:hAnsi="Book Antiqua"/>
          <w:i/>
          <w:sz w:val="24"/>
          <w:szCs w:val="28"/>
        </w:rPr>
        <w:t>Evangelii</w:t>
      </w:r>
      <w:proofErr w:type="spellEnd"/>
      <w:r w:rsidRPr="00E60956">
        <w:rPr>
          <w:rStyle w:val="Nessuno"/>
          <w:rFonts w:ascii="Book Antiqua" w:hAnsi="Book Antiqua"/>
          <w:i/>
          <w:sz w:val="24"/>
          <w:szCs w:val="28"/>
        </w:rPr>
        <w:t xml:space="preserve"> </w:t>
      </w:r>
      <w:proofErr w:type="spellStart"/>
      <w:r w:rsidRPr="00E60956">
        <w:rPr>
          <w:rStyle w:val="Nessuno"/>
          <w:rFonts w:ascii="Book Antiqua" w:hAnsi="Book Antiqua"/>
          <w:i/>
          <w:sz w:val="24"/>
          <w:szCs w:val="28"/>
        </w:rPr>
        <w:t>Gaudium</w:t>
      </w:r>
      <w:proofErr w:type="spellEnd"/>
      <w:r w:rsidRPr="00E60956">
        <w:rPr>
          <w:rStyle w:val="Nessuno"/>
          <w:rFonts w:ascii="Book Antiqua" w:hAnsi="Book Antiqua"/>
          <w:i/>
          <w:sz w:val="24"/>
          <w:szCs w:val="28"/>
        </w:rPr>
        <w:t xml:space="preserve"> </w:t>
      </w:r>
      <w:r w:rsidRPr="00E60956">
        <w:rPr>
          <w:rStyle w:val="Nessuno"/>
          <w:rFonts w:ascii="Book Antiqua" w:hAnsi="Book Antiqua"/>
          <w:sz w:val="24"/>
          <w:szCs w:val="28"/>
        </w:rPr>
        <w:t>si parla dell’accidia, un misto di tristezza, delusione, incapacità, disillusione ma anche orgoglio, individualismo, vittimismo e narcisismo, che indebolisce a tale punto da svuotare il cuore e vivere tutto come se fosse inutile. L’accidia ci fa scappare dalle responsabilità, tanto che le cose semplici e possibili diventano difficili e troppo impegnative. Si vince convertendoci, cioè lasciandoci riempire dallo Spirito. Non si tratta di fare di più, di sacrificarsi o di moltiplicare iniziative. Anzi! Aveva ragione Papa Francesco quando commentava: il problema non è fare tante cose; sono “le attività vissute male, senza le motivazioni adeguate, senza una spiritualità che permei l’azione e la renda desiderabile. Da qui deriva che i doveri stanchino più di quanto sia ragionevole, e a volte facciano ammalare” (EG 82)</w:t>
      </w:r>
      <w:r w:rsidR="00EA4B9E" w:rsidRPr="00E60956">
        <w:rPr>
          <w:rStyle w:val="Nessuno"/>
          <w:rFonts w:ascii="Book Antiqua" w:hAnsi="Book Antiqua"/>
          <w:sz w:val="24"/>
          <w:szCs w:val="28"/>
        </w:rPr>
        <w:t>.</w:t>
      </w:r>
      <w:r w:rsidRPr="00E60956">
        <w:rPr>
          <w:rStyle w:val="Nessuno"/>
          <w:rFonts w:ascii="Book Antiqua" w:hAnsi="Book Antiqua"/>
          <w:sz w:val="24"/>
          <w:szCs w:val="28"/>
        </w:rPr>
        <w:t xml:space="preserve"> Nell’accidia “alcuni vi cadono perché portano avanti progetti irrealizzabili e non vivono volentieri quello che con tranquillità potrebbero fare. Altri, perché non </w:t>
      </w:r>
      <w:r w:rsidRPr="00E60956">
        <w:rPr>
          <w:rStyle w:val="Nessuno"/>
          <w:rFonts w:ascii="Book Antiqua" w:hAnsi="Book Antiqua"/>
          <w:sz w:val="24"/>
          <w:szCs w:val="28"/>
        </w:rPr>
        <w:lastRenderedPageBreak/>
        <w:t>accettano la difficile evoluzione dei processi e vogliono che tutto cada dal cielo. Altri, perché si attaccano ad alcuni progetti o a sogni di successo coltivati dalla loro vanità. Altri, per aver perso il contatto reale con la gente, in una spersonalizzazione della pastorale che porta a prestare maggiore attenzione all’organizzazione che alle persone, così che li entusiasma più la “tabella di marcia” che la marcia stessa. Altri cadono nell’accidia perché non sanno aspettare, vogliono dominare il ritmo della vita. L’ansia odierna di arrivare a risultati immediati fa sì che gli operatori pastorali non tollerino facilmente il senso di qualche contraddizione, un apparente fallimento, una critica, una croce” (EG</w:t>
      </w:r>
      <w:r w:rsidR="00EA4B9E" w:rsidRPr="00E60956">
        <w:rPr>
          <w:rStyle w:val="Nessuno"/>
          <w:rFonts w:ascii="Book Antiqua" w:hAnsi="Book Antiqua"/>
          <w:sz w:val="24"/>
          <w:szCs w:val="28"/>
        </w:rPr>
        <w:t xml:space="preserve"> </w:t>
      </w:r>
      <w:r w:rsidRPr="00E60956">
        <w:rPr>
          <w:rStyle w:val="Nessuno"/>
          <w:rFonts w:ascii="Book Antiqua" w:hAnsi="Book Antiqua"/>
          <w:sz w:val="24"/>
          <w:szCs w:val="28"/>
        </w:rPr>
        <w:t>82)</w:t>
      </w:r>
      <w:r w:rsidR="00EA4B9E" w:rsidRPr="00E60956">
        <w:rPr>
          <w:rStyle w:val="Nessuno"/>
          <w:rFonts w:ascii="Book Antiqua" w:hAnsi="Book Antiqua"/>
          <w:sz w:val="24"/>
          <w:szCs w:val="28"/>
        </w:rPr>
        <w:t>.</w:t>
      </w:r>
      <w:r w:rsidRPr="00E60956">
        <w:rPr>
          <w:rStyle w:val="Nessuno"/>
          <w:rFonts w:ascii="Book Antiqua" w:hAnsi="Book Antiqua"/>
          <w:sz w:val="24"/>
          <w:szCs w:val="28"/>
        </w:rPr>
        <w:t xml:space="preserve">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5" w:name="_Toc49520524"/>
      <w:r w:rsidRPr="00E60956">
        <w:rPr>
          <w:rStyle w:val="Nessuno"/>
        </w:rPr>
        <w:t>La desertificazione spirituale</w:t>
      </w:r>
      <w:bookmarkEnd w:id="55"/>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Certo, lo sappiamo (e lo abbiamo anche visto con la pandemia) che ci confrontiamo con una “desertificazione” spirituale, frutto del progetto di società che si allontana da Dio, che lo vuole eliminare come se Dio si opponesse alla nostra felicità o fosse un ostacolo per la nostra realizzazione. Ma è proprio nel deserto, com’è stata la pandemia, che si torna a scoprire il valore di ciò che è essenziale per vivere. “Nel mondo contemporaneo sono innumerevoli i segni, spesso manifestati in forma implicita o negativa, della sete di Dio, del senso ultimo della vita. E nel deserto c’è bisogno soprattutto di persone di fede che, con la loro stessa vita, indichino la via verso la Terra promessa e così tengono viva la speranza” (EG</w:t>
      </w:r>
      <w:r w:rsidR="00EA4B9E" w:rsidRPr="00E60956">
        <w:rPr>
          <w:rStyle w:val="Nessuno"/>
          <w:rFonts w:ascii="Book Antiqua" w:hAnsi="Book Antiqua"/>
          <w:sz w:val="24"/>
          <w:szCs w:val="28"/>
        </w:rPr>
        <w:t xml:space="preserve"> </w:t>
      </w:r>
      <w:r w:rsidRPr="00E60956">
        <w:rPr>
          <w:rStyle w:val="Nessuno"/>
          <w:rFonts w:ascii="Book Antiqua" w:hAnsi="Book Antiqua"/>
          <w:sz w:val="24"/>
          <w:szCs w:val="28"/>
        </w:rPr>
        <w:t>86)</w:t>
      </w:r>
      <w:r w:rsidR="00EA4B9E" w:rsidRPr="00E60956">
        <w:rPr>
          <w:rStyle w:val="Nessuno"/>
          <w:rFonts w:ascii="Book Antiqua" w:hAnsi="Book Antiqua"/>
          <w:sz w:val="24"/>
          <w:szCs w:val="28"/>
        </w:rPr>
        <w:t>.</w:t>
      </w:r>
      <w:r w:rsidRPr="00E60956">
        <w:rPr>
          <w:rStyle w:val="Nessuno"/>
          <w:rFonts w:ascii="Book Antiqua" w:hAnsi="Book Antiqua"/>
          <w:sz w:val="24"/>
          <w:szCs w:val="28"/>
        </w:rPr>
        <w:t xml:space="preserve">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56" w:name="_Toc49520525"/>
      <w:r w:rsidRPr="00E60956">
        <w:rPr>
          <w:rStyle w:val="Nessuno"/>
        </w:rPr>
        <w:t>Seminare relazioni</w:t>
      </w:r>
      <w:bookmarkEnd w:id="56"/>
    </w:p>
    <w:p w:rsidR="008A0757" w:rsidRPr="00E60956" w:rsidRDefault="008A0757" w:rsidP="008A0757">
      <w:pPr>
        <w:spacing w:line="240" w:lineRule="auto"/>
        <w:jc w:val="both"/>
        <w:rPr>
          <w:rStyle w:val="Nessuno"/>
          <w:rFonts w:ascii="Book Antiqua" w:hAnsi="Book Antiqua"/>
          <w:sz w:val="24"/>
          <w:szCs w:val="28"/>
        </w:rPr>
      </w:pPr>
      <w:r w:rsidRPr="00E60956">
        <w:rPr>
          <w:rStyle w:val="Nessuno"/>
          <w:rFonts w:ascii="Book Antiqua" w:hAnsi="Book Antiqua"/>
          <w:color w:val="auto"/>
          <w:sz w:val="24"/>
          <w:szCs w:val="28"/>
        </w:rPr>
        <w:t xml:space="preserve">Vorrei che in questi mesi - perché la ricostruzione sarà un periodo lungo che </w:t>
      </w:r>
      <w:r w:rsidRPr="00E60956">
        <w:rPr>
          <w:rStyle w:val="Nessuno"/>
          <w:rFonts w:ascii="Book Antiqua" w:hAnsi="Book Antiqua"/>
          <w:sz w:val="24"/>
          <w:szCs w:val="28"/>
        </w:rPr>
        <w:t>richiede perseveranza e pazienza - tutti cercassimo di seminare con le parole, con il sorriso, con le visite, con la partecipazione, con la disponibilità i semi di quell’amore vicendevole che Gesù ci ha chiesto e soprattutto donato. Se il virus isola, l’amore unisce. Se la pandemia ci mette paura, l’amore ci dona forza</w:t>
      </w:r>
      <w:r w:rsidR="00EA4B9E" w:rsidRPr="00E60956">
        <w:rPr>
          <w:rStyle w:val="Nessuno"/>
          <w:rFonts w:ascii="Book Antiqua" w:hAnsi="Book Antiqua"/>
          <w:sz w:val="24"/>
          <w:szCs w:val="28"/>
        </w:rPr>
        <w:t>.</w:t>
      </w:r>
      <w:r w:rsidRPr="00E60956">
        <w:rPr>
          <w:rStyle w:val="Nessuno"/>
          <w:rFonts w:ascii="Book Antiqua" w:hAnsi="Book Antiqua"/>
          <w:sz w:val="24"/>
          <w:szCs w:val="28"/>
        </w:rPr>
        <w:t xml:space="preserve"> </w:t>
      </w:r>
      <w:r w:rsidR="00EA4B9E" w:rsidRPr="00E60956">
        <w:rPr>
          <w:rStyle w:val="Nessuno"/>
          <w:rFonts w:ascii="Book Antiqua" w:hAnsi="Book Antiqua"/>
          <w:sz w:val="24"/>
          <w:szCs w:val="28"/>
        </w:rPr>
        <w:t>“</w:t>
      </w:r>
      <w:proofErr w:type="spellStart"/>
      <w:proofErr w:type="gramStart"/>
      <w:r w:rsidRPr="00E60956">
        <w:rPr>
          <w:rStyle w:val="Nessuno"/>
          <w:rFonts w:ascii="Book Antiqua" w:hAnsi="Book Antiqua"/>
          <w:sz w:val="24"/>
          <w:szCs w:val="28"/>
        </w:rPr>
        <w:t>ll</w:t>
      </w:r>
      <w:proofErr w:type="spellEnd"/>
      <w:proofErr w:type="gramEnd"/>
      <w:r w:rsidRPr="00E60956">
        <w:rPr>
          <w:rStyle w:val="Nessuno"/>
          <w:rFonts w:ascii="Book Antiqua" w:hAnsi="Book Antiqua"/>
          <w:sz w:val="24"/>
          <w:szCs w:val="28"/>
        </w:rPr>
        <w:t xml:space="preserve"> Vangelo ci invita a correre il rischio dell’incontro con l’altro, con la sua presenza fisica che interpella, col suo dolore e le sue richieste, con la sua gioia contagiosa in un costante corpo a corpo” (EG</w:t>
      </w:r>
      <w:r w:rsidR="00EA4B9E" w:rsidRPr="00E60956">
        <w:rPr>
          <w:rStyle w:val="Nessuno"/>
          <w:rFonts w:ascii="Book Antiqua" w:hAnsi="Book Antiqua"/>
          <w:sz w:val="24"/>
          <w:szCs w:val="28"/>
        </w:rPr>
        <w:t xml:space="preserve"> </w:t>
      </w:r>
      <w:r w:rsidRPr="00E60956">
        <w:rPr>
          <w:rStyle w:val="Nessuno"/>
          <w:rFonts w:ascii="Book Antiqua" w:hAnsi="Book Antiqua"/>
          <w:sz w:val="24"/>
          <w:szCs w:val="28"/>
        </w:rPr>
        <w:t>88). Vorrei che riprendessimo i nostri incontri con uno stile nuovo, di consapevole amicizia, manifestando la gioia del ritrovarci, perché abbiamo capito il dono che è il legame con Gesù e con i fratelli e lo desideriamo per tanti</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non virtuale ma reale. Come rendere i tanti legami digitali materiali? Vorrei che vivessimo sempre quello che nelle situazioni di emergenza avviene facilmente: persone che non si parlavano si salutano, indifferenti che manifestano disponibilità e una vicinanza personale, persone che non offrivano mai nulla sorprendono con una disponibilità nuova. Abbiamo di fronte la sfida di rispondere adeguatamente alla sete di Dio di molta gente, accresciuta con la pandemia! Ci siamo accorti di tanto isolamento, soprattutto degli anziani, spesso di chi è più fragile, come chi ha malattie degenerative o mentali. Abbiamo visto la tragedia di chi non ha potuto accompagnare i propri cari. L’isolamento si vince con </w:t>
      </w:r>
      <w:r w:rsidRPr="00E60956">
        <w:rPr>
          <w:rStyle w:val="Nessuno"/>
          <w:rFonts w:ascii="Book Antiqua" w:hAnsi="Book Antiqua"/>
          <w:sz w:val="24"/>
          <w:szCs w:val="28"/>
        </w:rPr>
        <w:lastRenderedPageBreak/>
        <w:t xml:space="preserve">l’amicizia, perché il cristiano è l’uomo dell’amicizia, quella che Gesù ci chiede tra di noi e che, se viviamo, può trasformare per davvero il mondo. </w:t>
      </w:r>
    </w:p>
    <w:p w:rsidR="00EA4B9E" w:rsidRDefault="00EA4B9E" w:rsidP="008A0757">
      <w:pPr>
        <w:spacing w:line="240" w:lineRule="auto"/>
        <w:jc w:val="both"/>
        <w:rPr>
          <w:rStyle w:val="Nessuno"/>
          <w:rFonts w:ascii="Book Antiqua" w:eastAsia="Book Antiqua" w:hAnsi="Book Antiqua" w:cs="Book Antiqua"/>
          <w:sz w:val="28"/>
          <w:szCs w:val="28"/>
        </w:rPr>
      </w:pPr>
    </w:p>
    <w:p w:rsidR="008A0757" w:rsidRPr="00384A87" w:rsidRDefault="00EA4B9E" w:rsidP="00384A87">
      <w:pPr>
        <w:pStyle w:val="Titolo3"/>
        <w:tabs>
          <w:tab w:val="clear" w:pos="4819"/>
        </w:tabs>
        <w:ind w:left="567" w:right="878" w:hanging="567"/>
      </w:pPr>
      <w:bookmarkStart w:id="57" w:name="_Toc49520526"/>
      <w:r w:rsidRPr="00384A87">
        <w:rPr>
          <w:rStyle w:val="Nessuno"/>
        </w:rPr>
        <w:t>GLI ADULTI NELLA COMUNITÀ E NELLA SOCIETÀ</w:t>
      </w:r>
      <w:bookmarkEnd w:id="57"/>
    </w:p>
    <w:p w:rsidR="008A0757" w:rsidRPr="00E60956" w:rsidRDefault="008A0757" w:rsidP="00E60956">
      <w:pPr>
        <w:pStyle w:val="Titolo5"/>
        <w:rPr>
          <w:rStyle w:val="Nessuno"/>
        </w:rPr>
      </w:pPr>
      <w:bookmarkStart w:id="58" w:name="_Toc49520527"/>
      <w:r w:rsidRPr="00E60956">
        <w:rPr>
          <w:rStyle w:val="Nessuno"/>
        </w:rPr>
        <w:t>Gli adulti</w:t>
      </w:r>
      <w:bookmarkEnd w:id="58"/>
    </w:p>
    <w:p w:rsidR="008A0757" w:rsidRPr="00E60956" w:rsidRDefault="008A0757" w:rsidP="008A0757">
      <w:pPr>
        <w:spacing w:line="240" w:lineRule="auto"/>
        <w:jc w:val="both"/>
        <w:rPr>
          <w:rStyle w:val="Nessuno"/>
          <w:rFonts w:ascii="Book Antiqua" w:hAnsi="Book Antiqua"/>
          <w:sz w:val="24"/>
          <w:szCs w:val="28"/>
        </w:rPr>
      </w:pPr>
      <w:r w:rsidRPr="00E60956">
        <w:rPr>
          <w:rStyle w:val="Nessuno"/>
          <w:rFonts w:ascii="Book Antiqua" w:hAnsi="Book Antiqua"/>
          <w:sz w:val="24"/>
          <w:szCs w:val="28"/>
        </w:rPr>
        <w:t xml:space="preserve">Questo anno, incoraggiati anche dal protagonismo vissuto dalle famiglie durante la pandemia, vorremmo pensare in particolare alla comunicazione del Vangelo degli/con gli adulti. La scelta, nata nel Consiglio dei Vicari Pastorali, nasce dalla consapevolezza che non ci può essere una catechesi efficace con i bambini che non coinvolga anche le famiglie e i loro genitori. Certo, noi non vogliamo scaricare sulla famiglia quello che è il compito della Chiesa, di questa madre che genera nella fede, ma abbiamo bisogno dell’alleanza della famiglia. Con loro ci poniamo il problema di tutti gli adulti, quelli che intercettiamo in alcuni appuntamenti o ambiti parrocchiali e i tanti che incontriamo nel mondo del lavoro, per strada, nei “pozzi” dove cercano acqua. </w:t>
      </w:r>
    </w:p>
    <w:p w:rsidR="00EA4B9E" w:rsidRPr="00E60956" w:rsidRDefault="00EA4B9E" w:rsidP="008A0757">
      <w:pPr>
        <w:spacing w:line="240" w:lineRule="auto"/>
        <w:jc w:val="both"/>
        <w:rPr>
          <w:rStyle w:val="Nessuno"/>
          <w:rFonts w:ascii="Book Antiqua" w:eastAsia="Book Antiqua" w:hAnsi="Book Antiqua" w:cs="Book Antiqua"/>
          <w:sz w:val="24"/>
          <w:szCs w:val="28"/>
        </w:rPr>
      </w:pPr>
    </w:p>
    <w:p w:rsidR="008A0757" w:rsidRPr="00E60956" w:rsidRDefault="00E60956" w:rsidP="00E60956">
      <w:pPr>
        <w:pStyle w:val="Titolo5"/>
        <w:rPr>
          <w:rStyle w:val="Nessuno"/>
        </w:rPr>
      </w:pPr>
      <w:bookmarkStart w:id="59" w:name="_Toc49520528"/>
      <w:r w:rsidRPr="00E60956">
        <w:rPr>
          <w:rStyle w:val="Nessuno"/>
        </w:rPr>
        <w:t>Adulti e iniziazione cristiana</w:t>
      </w:r>
      <w:bookmarkEnd w:id="59"/>
    </w:p>
    <w:p w:rsidR="008A0757" w:rsidRPr="00E60956" w:rsidRDefault="008A0757" w:rsidP="008A0757">
      <w:pPr>
        <w:pStyle w:val="CorpoA"/>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Gli adulti sono una risorsa fondamentale. Nella stagione della maturità il loro contributo alla vita buona comune è un dato su cui poter fare i conti. Adulta è la persona in grado di assumere ed esercitare responsabilità, nei </w:t>
      </w:r>
      <w:r w:rsidRPr="00E60956">
        <w:rPr>
          <w:rStyle w:val="Nessuno"/>
          <w:rFonts w:ascii="Book Antiqua" w:hAnsi="Book Antiqua"/>
          <w:sz w:val="24"/>
          <w:szCs w:val="28"/>
        </w:rPr>
        <w:lastRenderedPageBreak/>
        <w:t xml:space="preserve">confronti di sé, della famiglia, della società, dell’ambiente, della Chiesa: è uno che c’è, la stabilità lo caratterizza, anche se a caro prezzo. Si è fatto un’idea di come va il mondo, accettando tuttavia di mettere in gioco continuamente la sua esperienza e la sua cultura in un incontro permanente con gli altri, dentro a ciò che succede vicino e lontano. Non si limita a ‘chiacchierare’ dell’andamento delle cose, ma se ne sente parte e contribuisce in vario modo a costruire progetti comuni di convivenza, connotata dalla coesione e dalla giustizia: la casa comune è questione che lo riguarda, se ne lascia coinvolgere, è disponibile a mettere in campo il suo contributo. L’adulto è capace di farsi carico stabilmente di altri, nell’impegno di coniuge, genitore e di educatore, per trasmettere ragioni di vita e di speranza. Anche la comunità cristiana trova se stessa quando vive una corresponsabilità generosa e dialogante. Non </w:t>
      </w:r>
      <w:r w:rsidRPr="00E60956">
        <w:rPr>
          <w:rStyle w:val="Nessuno"/>
          <w:rFonts w:ascii="Book Antiqua" w:hAnsi="Book Antiqua"/>
          <w:color w:val="auto"/>
          <w:sz w:val="24"/>
          <w:szCs w:val="28"/>
        </w:rPr>
        <w:t xml:space="preserve">è uno schema astratto, ma la risposta responsabile alle tante domande rivolte </w:t>
      </w:r>
      <w:r w:rsidRPr="00E60956">
        <w:rPr>
          <w:rStyle w:val="Nessuno"/>
          <w:rFonts w:ascii="Book Antiqua" w:hAnsi="Book Antiqua"/>
          <w:sz w:val="24"/>
          <w:szCs w:val="28"/>
        </w:rPr>
        <w:t>alla Comunità, per spendere e valorizzare i talenti che il Signore ha donato a ciascuno. Nella preoccupazione pastorale capiamo quanto è necessario l’assunzione di responsabilità, la capacità di incontro e dialogo culturale, l’impegno per la progettualità politica, la corresponsabilità ecclesiale.</w:t>
      </w:r>
    </w:p>
    <w:p w:rsidR="008A0757" w:rsidRPr="00E60956" w:rsidRDefault="008A0757" w:rsidP="008A0757">
      <w:pPr>
        <w:pStyle w:val="CorpoA"/>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 xml:space="preserve">Spesso, </w:t>
      </w:r>
      <w:r w:rsidR="00EA4B9E" w:rsidRPr="00E60956">
        <w:rPr>
          <w:rStyle w:val="Nessuno"/>
          <w:rFonts w:ascii="Book Antiqua" w:hAnsi="Book Antiqua"/>
          <w:color w:val="auto"/>
          <w:sz w:val="24"/>
          <w:szCs w:val="28"/>
        </w:rPr>
        <w:t>nella</w:t>
      </w:r>
      <w:r w:rsidRPr="00E60956">
        <w:rPr>
          <w:rStyle w:val="Nessuno"/>
          <w:rFonts w:ascii="Book Antiqua" w:hAnsi="Book Antiqua"/>
          <w:color w:val="auto"/>
          <w:sz w:val="24"/>
          <w:szCs w:val="28"/>
        </w:rPr>
        <w:t xml:space="preserve"> formazione cristiana, gli adulti sono rimasti a livelli infantili e si </w:t>
      </w:r>
      <w:r w:rsidRPr="00E60956">
        <w:rPr>
          <w:rStyle w:val="Nessuno"/>
          <w:rFonts w:ascii="Book Antiqua" w:hAnsi="Book Antiqua"/>
          <w:sz w:val="24"/>
          <w:szCs w:val="28"/>
        </w:rPr>
        <w:t xml:space="preserve">accontentano di un sentito dire, che i molteplici mezzi attuali di comunicazione in genere mantengono superficiale e grossolano. Bisogna studiare, approfondire, entrare nel merito delle questioni e questo si fa attraverso occasioni e/o itinerari di cui potersi avvalere stabilmente. Dobbiamo aiutare a combattere la superficialità e l’ignoranza perché non aiutano ad </w:t>
      </w:r>
      <w:r w:rsidRPr="00E60956">
        <w:rPr>
          <w:rStyle w:val="Nessuno"/>
          <w:rFonts w:ascii="Book Antiqua" w:hAnsi="Book Antiqua"/>
          <w:sz w:val="24"/>
          <w:szCs w:val="28"/>
        </w:rPr>
        <w:lastRenderedPageBreak/>
        <w:t>affrontare le grandi questioni che interessano oggi la vita dell’umanità, vicina e lontana.</w:t>
      </w:r>
    </w:p>
    <w:p w:rsidR="008A0757" w:rsidRPr="00E60956" w:rsidRDefault="00EA4B9E" w:rsidP="008A0757">
      <w:pPr>
        <w:pStyle w:val="CorpoA"/>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Non si può parlare </w:t>
      </w:r>
      <w:r w:rsidR="008A0757" w:rsidRPr="00E60956">
        <w:rPr>
          <w:rStyle w:val="Nessuno"/>
          <w:rFonts w:ascii="Book Antiqua" w:hAnsi="Book Antiqua"/>
          <w:sz w:val="24"/>
          <w:szCs w:val="28"/>
        </w:rPr>
        <w:t>di politica, senza farsene mai carico, non si può puntare il dito contro la presunta inconsistenza giovanile, senza occuparsene mai come educatori, non si può guardare dall’alto o da lontano la povertà senza mai farla diventare una spina nel fianco della nostra personale esistenza. Quindi conoscere per fare, fare per conoscere, in un gioco di responsabilità che in nessun modo e per nessuna ragione gli adulti possono appaltare ad altri.</w:t>
      </w:r>
    </w:p>
    <w:p w:rsidR="008A0757" w:rsidRPr="00E60956" w:rsidRDefault="008A0757" w:rsidP="00593AA6">
      <w:pPr>
        <w:pStyle w:val="CorpoA"/>
        <w:spacing w:after="24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In questo anno</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in cui la Chiesa di Bologna intende riprendere e rinnovare l’iniziazione cristiana a misura di adulti, è necessaria un’attenzione fattiva delle comunità cristiane e delle realtà ecclesiali di aggregazione per consolidare la maturità degli adulti.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60" w:name="_Toc49520529"/>
      <w:r w:rsidRPr="00E60956">
        <w:rPr>
          <w:rStyle w:val="Nessuno"/>
        </w:rPr>
        <w:t>Fare i conti con la distanza che separa molti adulti dalla Chiesa</w:t>
      </w:r>
      <w:bookmarkEnd w:id="60"/>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La desertificazione spirituale mette in evidenza </w:t>
      </w:r>
      <w:r w:rsidR="006A540C" w:rsidRPr="00E60956">
        <w:rPr>
          <w:rStyle w:val="Nessuno"/>
          <w:rFonts w:ascii="Book Antiqua" w:hAnsi="Book Antiqua"/>
          <w:sz w:val="24"/>
          <w:szCs w:val="28"/>
        </w:rPr>
        <w:t>la “distanza</w:t>
      </w:r>
      <w:r w:rsidRPr="00E60956">
        <w:rPr>
          <w:rStyle w:val="Nessuno"/>
          <w:rFonts w:ascii="Book Antiqua" w:hAnsi="Book Antiqua"/>
          <w:sz w:val="24"/>
          <w:szCs w:val="28"/>
        </w:rPr>
        <w:t xml:space="preserve">” che separa molti adulti da una prospettiva di fede e da un legame vero con la Chiesa; una distanza spesso non cercata ma reale, evidente, sensibile. Non si tratta di giudicare, ma di amare. Il problema è pastorale. È uno degli effetti della fine della cristianità. Le nostre comunità incontrano tanti adulti e in tanti modi </w:t>
      </w:r>
      <w:r w:rsidRPr="00E60956">
        <w:rPr>
          <w:rStyle w:val="Nessuno"/>
          <w:rFonts w:ascii="Book Antiqua" w:hAnsi="Book Antiqua"/>
          <w:color w:val="auto"/>
          <w:sz w:val="24"/>
          <w:szCs w:val="28"/>
        </w:rPr>
        <w:t xml:space="preserve">vengono a contatto con loro. Dobbiamo credere che ogni incontro, anche se </w:t>
      </w:r>
      <w:r w:rsidRPr="00E60956">
        <w:rPr>
          <w:rStyle w:val="Nessuno"/>
          <w:rFonts w:ascii="Book Antiqua" w:hAnsi="Book Antiqua"/>
          <w:sz w:val="24"/>
          <w:szCs w:val="28"/>
        </w:rPr>
        <w:t xml:space="preserve">apparentemente rapido, può essere generativo e dobbiamo volere che tocchi il cuore, seminando amore, </w:t>
      </w:r>
      <w:r w:rsidRPr="00E60956">
        <w:rPr>
          <w:rStyle w:val="Nessuno"/>
          <w:rFonts w:ascii="Book Antiqua" w:hAnsi="Book Antiqua"/>
          <w:sz w:val="24"/>
          <w:szCs w:val="28"/>
        </w:rPr>
        <w:lastRenderedPageBreak/>
        <w:t xml:space="preserve">attenzione, vicinanza. Non possiamo lasciare che siano sporadici vissuti in qualche passaggio della vita (battesimi, prime comunioni, cresime, matrimoni e funerali). Molti degli adulti sono stati iniziati alla fede ma sono rimasti a una fede iniziale; </w:t>
      </w:r>
      <w:r w:rsidRPr="00E60956">
        <w:rPr>
          <w:rStyle w:val="Nessuno"/>
          <w:rFonts w:ascii="Book Antiqua" w:hAnsi="Book Antiqua"/>
          <w:bCs/>
          <w:iCs/>
          <w:sz w:val="24"/>
          <w:szCs w:val="28"/>
        </w:rPr>
        <w:t>conoscono</w:t>
      </w:r>
      <w:r w:rsidRPr="00E60956">
        <w:rPr>
          <w:rStyle w:val="Nessuno"/>
          <w:rFonts w:ascii="Book Antiqua" w:hAnsi="Book Antiqua"/>
          <w:sz w:val="24"/>
          <w:szCs w:val="28"/>
        </w:rPr>
        <w:t xml:space="preserve"> il cristianesimo</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ma in maniera insufficiente</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e hanno fatto un’esperienza di </w:t>
      </w:r>
      <w:r w:rsidRPr="00E60956">
        <w:rPr>
          <w:rStyle w:val="Nessuno"/>
          <w:rFonts w:ascii="Book Antiqua" w:hAnsi="Book Antiqua"/>
          <w:color w:val="auto"/>
          <w:sz w:val="24"/>
          <w:szCs w:val="28"/>
        </w:rPr>
        <w:t xml:space="preserve">Chiesa o negativa o troppo formale. Dicono di credere, ma hanno della fede </w:t>
      </w:r>
      <w:r w:rsidRPr="00E60956">
        <w:rPr>
          <w:rStyle w:val="Nessuno"/>
          <w:rFonts w:ascii="Book Antiqua" w:hAnsi="Book Antiqua"/>
          <w:sz w:val="24"/>
          <w:szCs w:val="28"/>
        </w:rPr>
        <w:t>una rappresentazione parziale, confusa, se non addirittura distorta. Altre volte sono lontani ma ci accorgiamo, in alcuni momenti, della domanda di senso, di verità che portano nel cuore. Molti cristiani vivono una fede di abitudini; altri si limitano a qualche gesto e rito, altri si sono allontanati e si tengono a distanza. Non dobbiamo sciupare nessun incontro</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anche quelli che possiamo giudicare superficiali o in luoghi dove certamente non penseremmo opportuno seminare. Non vogliamo condannare atteggiamenti che ci sembrano parziali o distorti ma gettare</w:t>
      </w:r>
      <w:r w:rsidR="006A540C" w:rsidRPr="00E60956">
        <w:rPr>
          <w:rStyle w:val="Nessuno"/>
          <w:rFonts w:ascii="Book Antiqua" w:hAnsi="Book Antiqua"/>
          <w:sz w:val="24"/>
          <w:szCs w:val="28"/>
        </w:rPr>
        <w:t xml:space="preserve"> tanto amore,</w:t>
      </w:r>
      <w:r w:rsidR="006A540C" w:rsidRPr="00E60956">
        <w:rPr>
          <w:rStyle w:val="Nessuno"/>
          <w:rFonts w:ascii="Book Antiqua" w:hAnsi="Book Antiqua"/>
          <w:i/>
          <w:sz w:val="24"/>
          <w:szCs w:val="28"/>
        </w:rPr>
        <w:t xml:space="preserve"> opportune et importune</w:t>
      </w:r>
      <w:r w:rsidR="006A540C" w:rsidRPr="00E60956">
        <w:rPr>
          <w:rStyle w:val="Nessuno"/>
          <w:rFonts w:ascii="Book Antiqua" w:hAnsi="Book Antiqua"/>
          <w:sz w:val="24"/>
          <w:szCs w:val="28"/>
        </w:rPr>
        <w:t>. S</w:t>
      </w:r>
      <w:r w:rsidRPr="00E60956">
        <w:rPr>
          <w:rStyle w:val="Nessuno"/>
          <w:rFonts w:ascii="Book Antiqua" w:hAnsi="Book Antiqua"/>
          <w:sz w:val="24"/>
          <w:szCs w:val="28"/>
        </w:rPr>
        <w:t xml:space="preserve">i tratta di aiutare i “cristiani” (più o meno praticanti) a riscoprire la novità profonda del vangelo, a non darla per scontata, a crescere nella consapevolezza e nella sicurezza di cui tutti abbiamo bisogno, ritornare costantemente alla prima scintilla di fede in Cristo che apre allo stupore e alla gioia. </w:t>
      </w:r>
    </w:p>
    <w:p w:rsidR="008A0757" w:rsidRDefault="008A0757" w:rsidP="008A0757">
      <w:pPr>
        <w:pStyle w:val="Nessunaspaziatura"/>
        <w:jc w:val="both"/>
        <w:rPr>
          <w:rStyle w:val="Nessuno"/>
          <w:rFonts w:ascii="Book Antiqua" w:eastAsia="Book Antiqua" w:hAnsi="Book Antiqua" w:cs="Book Antiqua"/>
          <w:sz w:val="24"/>
          <w:szCs w:val="28"/>
        </w:rPr>
      </w:pPr>
    </w:p>
    <w:p w:rsidR="00E35ED3" w:rsidRDefault="00E35ED3" w:rsidP="008A0757">
      <w:pPr>
        <w:pStyle w:val="Nessunaspaziatura"/>
        <w:jc w:val="both"/>
        <w:rPr>
          <w:rStyle w:val="Nessuno"/>
          <w:rFonts w:ascii="Book Antiqua" w:eastAsia="Book Antiqua" w:hAnsi="Book Antiqua" w:cs="Book Antiqua"/>
          <w:sz w:val="24"/>
          <w:szCs w:val="28"/>
        </w:rPr>
      </w:pPr>
    </w:p>
    <w:p w:rsidR="00D4664C" w:rsidRDefault="00D4664C" w:rsidP="008A0757">
      <w:pPr>
        <w:pStyle w:val="Nessunaspaziatura"/>
        <w:jc w:val="both"/>
        <w:rPr>
          <w:rStyle w:val="Nessuno"/>
          <w:rFonts w:ascii="Book Antiqua" w:eastAsia="Book Antiqua" w:hAnsi="Book Antiqua" w:cs="Book Antiqua"/>
          <w:sz w:val="24"/>
          <w:szCs w:val="28"/>
        </w:rPr>
      </w:pPr>
    </w:p>
    <w:p w:rsidR="00D4664C" w:rsidRDefault="00D4664C" w:rsidP="008A0757">
      <w:pPr>
        <w:pStyle w:val="Nessunaspaziatura"/>
        <w:jc w:val="both"/>
        <w:rPr>
          <w:rStyle w:val="Nessuno"/>
          <w:rFonts w:ascii="Book Antiqua" w:eastAsia="Book Antiqua" w:hAnsi="Book Antiqua" w:cs="Book Antiqua"/>
          <w:sz w:val="24"/>
          <w:szCs w:val="28"/>
        </w:rPr>
      </w:pPr>
    </w:p>
    <w:p w:rsidR="00D4664C" w:rsidRPr="00E60956" w:rsidRDefault="00D4664C" w:rsidP="008A0757">
      <w:pPr>
        <w:pStyle w:val="Nessunaspaziatura"/>
        <w:jc w:val="both"/>
        <w:rPr>
          <w:rStyle w:val="Nessuno"/>
          <w:rFonts w:ascii="Book Antiqua" w:eastAsia="Book Antiqua" w:hAnsi="Book Antiqua" w:cs="Book Antiqua"/>
          <w:sz w:val="24"/>
          <w:szCs w:val="28"/>
        </w:rPr>
      </w:pPr>
    </w:p>
    <w:p w:rsidR="008A0757" w:rsidRPr="00E60956" w:rsidRDefault="008A0757" w:rsidP="00E60956">
      <w:pPr>
        <w:pStyle w:val="Titolo5"/>
        <w:rPr>
          <w:rStyle w:val="Nessuno"/>
        </w:rPr>
      </w:pPr>
      <w:bookmarkStart w:id="61" w:name="_Toc49520530"/>
      <w:r w:rsidRPr="00E60956">
        <w:rPr>
          <w:rStyle w:val="Nessuno"/>
        </w:rPr>
        <w:lastRenderedPageBreak/>
        <w:t>Catechesi degli adulti? Ripartire dalla tante domande emerse</w:t>
      </w:r>
      <w:bookmarkEnd w:id="61"/>
    </w:p>
    <w:p w:rsidR="008A0757" w:rsidRPr="00E60956" w:rsidRDefault="00F007E1" w:rsidP="008A0757">
      <w:pPr>
        <w:spacing w:line="240" w:lineRule="auto"/>
        <w:jc w:val="both"/>
        <w:rPr>
          <w:rStyle w:val="Nessuno"/>
          <w:rFonts w:ascii="Book Antiqua" w:eastAsia="Book Antiqua" w:hAnsi="Book Antiqua" w:cs="Book Antiqua"/>
          <w:color w:val="auto"/>
          <w:sz w:val="24"/>
          <w:szCs w:val="28"/>
        </w:rPr>
      </w:pPr>
      <w:r>
        <w:rPr>
          <w:noProof/>
        </w:rPr>
        <w:drawing>
          <wp:anchor distT="0" distB="0" distL="114300" distR="114300" simplePos="0" relativeHeight="251703296" behindDoc="0" locked="0" layoutInCell="1" allowOverlap="1" wp14:anchorId="2016A0D0" wp14:editId="1F240329">
            <wp:simplePos x="0" y="0"/>
            <wp:positionH relativeFrom="column">
              <wp:posOffset>27940</wp:posOffset>
            </wp:positionH>
            <wp:positionV relativeFrom="paragraph">
              <wp:posOffset>3467100</wp:posOffset>
            </wp:positionV>
            <wp:extent cx="1981200" cy="1007745"/>
            <wp:effectExtent l="0" t="0" r="0" b="1905"/>
            <wp:wrapSquare wrapText="bothSides"/>
            <wp:docPr id="40" name="Immagine 40" descr="CAMMINARE INSIEME NELLA GIOIA DEL VANGELO – Parrocchia di Santa Cro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AMMINARE INSIEME NELLA GIOIA DEL VANGELO – Parrocchia di Santa Cro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100774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8A0757" w:rsidRPr="00E60956">
        <w:rPr>
          <w:rStyle w:val="Nessuno"/>
          <w:rFonts w:ascii="Book Antiqua" w:hAnsi="Book Antiqua"/>
          <w:sz w:val="24"/>
          <w:szCs w:val="28"/>
        </w:rPr>
        <w:t xml:space="preserve">L’espressione </w:t>
      </w:r>
      <w:r w:rsidR="006A540C" w:rsidRPr="00E60956">
        <w:rPr>
          <w:rStyle w:val="Nessuno"/>
          <w:rFonts w:ascii="Book Antiqua" w:hAnsi="Book Antiqua"/>
          <w:sz w:val="24"/>
          <w:szCs w:val="28"/>
        </w:rPr>
        <w:t>“</w:t>
      </w:r>
      <w:r w:rsidR="008A0757" w:rsidRPr="00E60956">
        <w:rPr>
          <w:rStyle w:val="Nessuno"/>
          <w:rFonts w:ascii="Book Antiqua" w:hAnsi="Book Antiqua"/>
          <w:sz w:val="24"/>
          <w:szCs w:val="28"/>
        </w:rPr>
        <w:t>catechesi degli adulti</w:t>
      </w:r>
      <w:r w:rsidR="006A540C" w:rsidRPr="00E60956">
        <w:rPr>
          <w:rStyle w:val="Nessuno"/>
          <w:rFonts w:ascii="Book Antiqua" w:hAnsi="Book Antiqua"/>
          <w:sz w:val="24"/>
          <w:szCs w:val="28"/>
        </w:rPr>
        <w:t>”</w:t>
      </w:r>
      <w:r w:rsidR="008A0757" w:rsidRPr="00E60956">
        <w:rPr>
          <w:rStyle w:val="Nessuno"/>
          <w:rFonts w:ascii="Book Antiqua" w:hAnsi="Book Antiqua"/>
          <w:sz w:val="24"/>
          <w:szCs w:val="28"/>
        </w:rPr>
        <w:t xml:space="preserve"> suscita una certa allergia in quanto evoca una modalità che se andava bene alcu</w:t>
      </w:r>
      <w:r w:rsidR="006A540C" w:rsidRPr="00E60956">
        <w:rPr>
          <w:rStyle w:val="Nessuno"/>
          <w:rFonts w:ascii="Book Antiqua" w:hAnsi="Book Antiqua"/>
          <w:sz w:val="24"/>
          <w:szCs w:val="28"/>
        </w:rPr>
        <w:t>ni anni fa oggi non ha più la stess</w:t>
      </w:r>
      <w:r w:rsidR="008A0757" w:rsidRPr="00E60956">
        <w:rPr>
          <w:rStyle w:val="Nessuno"/>
          <w:rFonts w:ascii="Book Antiqua" w:hAnsi="Book Antiqua"/>
          <w:sz w:val="24"/>
          <w:szCs w:val="28"/>
        </w:rPr>
        <w:t>a efficacia: incontri settimanali (o in alcuni periodi dell’anno) sui temi fondamentali della fede: il credo, i sacramenti, i comandamenti e la preghiera (così come è impost</w:t>
      </w:r>
      <w:r w:rsidR="006A540C" w:rsidRPr="00E60956">
        <w:rPr>
          <w:rStyle w:val="Nessuno"/>
          <w:rFonts w:ascii="Book Antiqua" w:hAnsi="Book Antiqua"/>
          <w:sz w:val="24"/>
          <w:szCs w:val="28"/>
        </w:rPr>
        <w:t>ato il Catechismo della Chiesa C</w:t>
      </w:r>
      <w:r w:rsidR="008A0757" w:rsidRPr="00E60956">
        <w:rPr>
          <w:rStyle w:val="Nessuno"/>
          <w:rFonts w:ascii="Book Antiqua" w:hAnsi="Book Antiqua"/>
          <w:sz w:val="24"/>
          <w:szCs w:val="28"/>
        </w:rPr>
        <w:t xml:space="preserve">attolica) che coinvolgevano per lo più persone che già avevano un cammino di fede. Dopo </w:t>
      </w:r>
      <w:r w:rsidR="008A0757" w:rsidRPr="00E60956">
        <w:rPr>
          <w:rStyle w:val="Nessuno"/>
          <w:rFonts w:ascii="Book Antiqua" w:hAnsi="Book Antiqua"/>
          <w:color w:val="auto"/>
          <w:sz w:val="24"/>
          <w:szCs w:val="28"/>
        </w:rPr>
        <w:t>la pandemia occorre ripartire con semplicità e</w:t>
      </w:r>
      <w:r w:rsidR="006A540C" w:rsidRPr="00E60956">
        <w:rPr>
          <w:rStyle w:val="Nessuno"/>
          <w:rFonts w:ascii="Book Antiqua" w:hAnsi="Book Antiqua"/>
          <w:color w:val="auto"/>
          <w:sz w:val="24"/>
          <w:szCs w:val="28"/>
        </w:rPr>
        <w:t xml:space="preserve"> fiducia</w:t>
      </w:r>
      <w:r w:rsidR="008A0757" w:rsidRPr="00E60956">
        <w:rPr>
          <w:rStyle w:val="Nessuno"/>
          <w:rFonts w:ascii="Book Antiqua" w:hAnsi="Book Antiqua"/>
          <w:color w:val="auto"/>
          <w:sz w:val="24"/>
          <w:szCs w:val="28"/>
        </w:rPr>
        <w:t xml:space="preserve"> dall</w:t>
      </w:r>
      <w:r w:rsidR="006A540C" w:rsidRPr="00E60956">
        <w:rPr>
          <w:rStyle w:val="Nessuno"/>
          <w:rFonts w:ascii="Book Antiqua" w:hAnsi="Book Antiqua"/>
          <w:color w:val="auto"/>
          <w:sz w:val="24"/>
          <w:szCs w:val="28"/>
        </w:rPr>
        <w:t>e</w:t>
      </w:r>
      <w:r w:rsidR="008A0757" w:rsidRPr="00E60956">
        <w:rPr>
          <w:rStyle w:val="Nessuno"/>
          <w:rFonts w:ascii="Book Antiqua" w:hAnsi="Book Antiqua"/>
          <w:color w:val="auto"/>
          <w:sz w:val="24"/>
          <w:szCs w:val="28"/>
        </w:rPr>
        <w:t xml:space="preserve"> tante domande </w:t>
      </w:r>
      <w:r w:rsidR="008A0757" w:rsidRPr="00E60956">
        <w:rPr>
          <w:rStyle w:val="Nessuno"/>
          <w:rFonts w:ascii="Book Antiqua" w:hAnsi="Book Antiqua"/>
          <w:sz w:val="24"/>
          <w:szCs w:val="28"/>
        </w:rPr>
        <w:t>emerse: il senso della vita, la spiritualità, la paura, il limite. Si rischia, all’interno di una parte dei nostri sforzi pastorali, di contattare e raggiungere una parte minima di adulti, quelli che mostrano in maniera più visibile una fragilità che va accolta con affetto, dimenticandoci spesso di una larga maggioranza di adulti. Come incentrare l’annuncio sugli snodi fondamentali dell’esistenza</w:t>
      </w:r>
      <w:r w:rsidR="006A540C" w:rsidRPr="00E60956">
        <w:rPr>
          <w:rStyle w:val="Nessuno"/>
          <w:rFonts w:ascii="Book Antiqua" w:hAnsi="Book Antiqua"/>
          <w:sz w:val="24"/>
          <w:szCs w:val="28"/>
        </w:rPr>
        <w:t xml:space="preserve"> umana? Da qui nasce l’esigenza </w:t>
      </w:r>
      <w:r w:rsidR="008A0757" w:rsidRPr="00E60956">
        <w:rPr>
          <w:rStyle w:val="Nessuno"/>
          <w:rFonts w:ascii="Book Antiqua" w:hAnsi="Book Antiqua"/>
          <w:sz w:val="24"/>
          <w:szCs w:val="28"/>
        </w:rPr>
        <w:t xml:space="preserve">di stabilire una nuova relazione </w:t>
      </w:r>
      <w:r w:rsidR="008A0757" w:rsidRPr="00E60956">
        <w:rPr>
          <w:rStyle w:val="Nessuno"/>
          <w:rFonts w:ascii="Book Antiqua" w:hAnsi="Book Antiqua"/>
          <w:color w:val="auto"/>
          <w:sz w:val="24"/>
          <w:szCs w:val="28"/>
        </w:rPr>
        <w:t xml:space="preserve">gratuita e libera per favorire l’incontro con il </w:t>
      </w:r>
      <w:r w:rsidR="006A540C" w:rsidRPr="00E60956">
        <w:rPr>
          <w:rStyle w:val="Nessuno"/>
          <w:rFonts w:ascii="Book Antiqua" w:hAnsi="Book Antiqua"/>
          <w:color w:val="auto"/>
          <w:sz w:val="24"/>
          <w:szCs w:val="28"/>
        </w:rPr>
        <w:t>V</w:t>
      </w:r>
      <w:r w:rsidR="008A0757" w:rsidRPr="00E60956">
        <w:rPr>
          <w:rStyle w:val="Nessuno"/>
          <w:rFonts w:ascii="Book Antiqua" w:hAnsi="Book Antiqua"/>
          <w:color w:val="auto"/>
          <w:sz w:val="24"/>
          <w:szCs w:val="28"/>
        </w:rPr>
        <w:t xml:space="preserve">angelo. La comunicazione del </w:t>
      </w:r>
      <w:r w:rsidR="006A540C" w:rsidRPr="00E60956">
        <w:rPr>
          <w:rStyle w:val="Nessuno"/>
          <w:rFonts w:ascii="Book Antiqua" w:hAnsi="Book Antiqua"/>
          <w:color w:val="auto"/>
          <w:sz w:val="24"/>
          <w:szCs w:val="28"/>
        </w:rPr>
        <w:t>V</w:t>
      </w:r>
      <w:r w:rsidR="008A0757" w:rsidRPr="00E60956">
        <w:rPr>
          <w:rStyle w:val="Nessuno"/>
          <w:rFonts w:ascii="Book Antiqua" w:hAnsi="Book Antiqua"/>
          <w:color w:val="auto"/>
          <w:sz w:val="24"/>
          <w:szCs w:val="28"/>
        </w:rPr>
        <w:t xml:space="preserve">angelo (la semina) si attua dentro ad una relazione umana. </w:t>
      </w:r>
    </w:p>
    <w:p w:rsidR="008A0757" w:rsidRDefault="008A0757" w:rsidP="008A0757">
      <w:pPr>
        <w:spacing w:line="240" w:lineRule="auto"/>
        <w:jc w:val="both"/>
        <w:rPr>
          <w:rStyle w:val="Nessuno"/>
          <w:rFonts w:ascii="Book Antiqua" w:eastAsia="Book Antiqua" w:hAnsi="Book Antiqua" w:cs="Book Antiqua"/>
          <w:sz w:val="24"/>
          <w:szCs w:val="28"/>
        </w:rPr>
      </w:pPr>
    </w:p>
    <w:p w:rsidR="00F007E1" w:rsidRPr="00E60956" w:rsidRDefault="00F007E1" w:rsidP="008A0757">
      <w:pPr>
        <w:spacing w:line="240" w:lineRule="auto"/>
        <w:jc w:val="both"/>
        <w:rPr>
          <w:rStyle w:val="Nessuno"/>
          <w:rFonts w:ascii="Book Antiqua" w:eastAsia="Book Antiqua" w:hAnsi="Book Antiqua" w:cs="Book Antiqua"/>
          <w:sz w:val="24"/>
          <w:szCs w:val="28"/>
        </w:rPr>
      </w:pPr>
    </w:p>
    <w:p w:rsidR="008A0757" w:rsidRPr="00E60956" w:rsidRDefault="008A0757" w:rsidP="00E60956">
      <w:pPr>
        <w:pStyle w:val="Titolo5"/>
      </w:pPr>
      <w:bookmarkStart w:id="62" w:name="_Toc49520531"/>
      <w:r w:rsidRPr="00E60956">
        <w:rPr>
          <w:rStyle w:val="Nessuno"/>
        </w:rPr>
        <w:lastRenderedPageBreak/>
        <w:t>Andare incontro e riprendere un cammino personale</w:t>
      </w:r>
      <w:bookmarkEnd w:id="62"/>
      <w:r w:rsidRPr="00E60956">
        <w:rPr>
          <w:rStyle w:val="Nessuno"/>
        </w:rPr>
        <w:t xml:space="preserve"> </w:t>
      </w:r>
    </w:p>
    <w:p w:rsidR="008A0757" w:rsidRDefault="008A0757" w:rsidP="00727B7A">
      <w:pPr>
        <w:spacing w:after="0" w:line="240" w:lineRule="auto"/>
        <w:jc w:val="both"/>
        <w:rPr>
          <w:rStyle w:val="Nessuno"/>
          <w:rFonts w:ascii="Book Antiqua" w:hAnsi="Book Antiqua"/>
          <w:sz w:val="24"/>
          <w:szCs w:val="28"/>
        </w:rPr>
      </w:pPr>
      <w:r w:rsidRPr="00E60956">
        <w:rPr>
          <w:rStyle w:val="Nessuno"/>
          <w:rFonts w:ascii="Book Antiqua" w:hAnsi="Book Antiqua"/>
          <w:sz w:val="24"/>
          <w:szCs w:val="28"/>
        </w:rPr>
        <w:t>Occorre andare incontro a chi si è allontanato dalla fede per varie ragioni: per dimenticanza, per trascuratezza, per ostilità, per distacco fisiologico, per esperienze negative con la Chiesa, per l’influenza di altre religioni o di quella falsa ma diffusa religione che è il benessere o il relativismo per cui al centro di tutto c’è l’idolo dell’io. Diversi di loro desiderano “</w:t>
      </w:r>
      <w:proofErr w:type="spellStart"/>
      <w:r w:rsidRPr="00E60956">
        <w:rPr>
          <w:rStyle w:val="Nessuno"/>
          <w:rFonts w:ascii="Book Antiqua" w:hAnsi="Book Antiqua"/>
          <w:sz w:val="24"/>
          <w:szCs w:val="28"/>
        </w:rPr>
        <w:t>ri</w:t>
      </w:r>
      <w:proofErr w:type="spellEnd"/>
      <w:r w:rsidRPr="00E60956">
        <w:rPr>
          <w:rStyle w:val="Nessuno"/>
          <w:rFonts w:ascii="Book Antiqua" w:hAnsi="Book Antiqua"/>
          <w:sz w:val="24"/>
          <w:szCs w:val="28"/>
        </w:rPr>
        <w:t xml:space="preserve">-cominciare” a credere, cioè sentono a volte all’inizio in maniera indistinta (non è sempre così?) il desiderio di riprendere un cammino personale di fede che più che un’etichetta o una categoria può diventare appartenenza alla Chiesa, cioè una esperienza di relazione concreta con persone che diventano amiche, vicine, con relazione personale. </w:t>
      </w:r>
    </w:p>
    <w:p w:rsidR="00765889" w:rsidRDefault="00765889" w:rsidP="00727B7A">
      <w:pPr>
        <w:spacing w:after="0" w:line="240" w:lineRule="auto"/>
        <w:jc w:val="both"/>
        <w:rPr>
          <w:rStyle w:val="Nessuno"/>
          <w:rFonts w:ascii="Book Antiqua" w:hAnsi="Book Antiqua"/>
          <w:sz w:val="24"/>
          <w:szCs w:val="28"/>
        </w:rPr>
      </w:pPr>
    </w:p>
    <w:p w:rsidR="00765889" w:rsidRPr="00E60956" w:rsidRDefault="00765889" w:rsidP="00727B7A">
      <w:pPr>
        <w:spacing w:after="0" w:line="240" w:lineRule="auto"/>
        <w:jc w:val="both"/>
        <w:rPr>
          <w:rStyle w:val="Nessuno"/>
          <w:rFonts w:ascii="Book Antiqua" w:eastAsia="Book Antiqua" w:hAnsi="Book Antiqua" w:cs="Book Antiqua"/>
          <w:sz w:val="24"/>
          <w:szCs w:val="28"/>
        </w:rPr>
      </w:pPr>
    </w:p>
    <w:p w:rsidR="00727B7A" w:rsidRPr="00E35ED3" w:rsidRDefault="008A0757" w:rsidP="00E35ED3">
      <w:pPr>
        <w:pStyle w:val="Titolo5"/>
        <w:rPr>
          <w:rStyle w:val="Nessuno"/>
        </w:rPr>
      </w:pPr>
      <w:r w:rsidRPr="00E35ED3">
        <w:rPr>
          <w:rStyle w:val="Nessuno"/>
        </w:rPr>
        <w:t xml:space="preserve"> </w:t>
      </w:r>
      <w:bookmarkStart w:id="63" w:name="_Toc49520532"/>
      <w:r w:rsidR="00727B7A" w:rsidRPr="00E35ED3">
        <w:rPr>
          <w:rStyle w:val="Nessuno"/>
        </w:rPr>
        <w:t>Audaci e creativi</w:t>
      </w:r>
      <w:bookmarkEnd w:id="63"/>
    </w:p>
    <w:p w:rsidR="008A0757" w:rsidRPr="00E60956" w:rsidRDefault="008A0757" w:rsidP="00D4664C">
      <w:pPr>
        <w:pStyle w:val="Nessunaspaziatura"/>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Audacia di pensare itinerari di accompagnamento e cura delle relazioni.</w:t>
      </w:r>
      <w:r w:rsidRPr="00E60956">
        <w:rPr>
          <w:rStyle w:val="Nessuno"/>
          <w:rFonts w:ascii="Book Antiqua" w:hAnsi="Book Antiqua"/>
          <w:color w:val="auto"/>
          <w:sz w:val="24"/>
          <w:szCs w:val="28"/>
          <w:u w:color="FF0000"/>
        </w:rPr>
        <w:t xml:space="preserve"> </w:t>
      </w:r>
      <w:r w:rsidRPr="00E60956">
        <w:rPr>
          <w:rStyle w:val="Nessuno"/>
          <w:rFonts w:ascii="Book Antiqua" w:hAnsi="Book Antiqua"/>
          <w:sz w:val="24"/>
          <w:szCs w:val="28"/>
        </w:rPr>
        <w:t>Ecco perché dobbiamo diventare audaci e creativi nel ripensare obiettivi, strutture, metodi, per passare da una pastorale di conservazione a una pastorale missionaria, di prossimità e di incontro personale; affrontare l'individualismo coltivando legami, curando le relazioni e la comunione. La sfida è l'accompagnamento delle persone e delle comunità nel disagio</w:t>
      </w:r>
      <w:r w:rsidR="006A540C" w:rsidRPr="00E60956">
        <w:rPr>
          <w:rStyle w:val="Nessuno"/>
          <w:rFonts w:ascii="Book Antiqua" w:hAnsi="Book Antiqua"/>
          <w:sz w:val="24"/>
          <w:szCs w:val="28"/>
        </w:rPr>
        <w:t xml:space="preserve">, consapevoli dell’impegno </w:t>
      </w:r>
      <w:r w:rsidRPr="00E60956">
        <w:rPr>
          <w:rStyle w:val="Nessuno"/>
          <w:rFonts w:ascii="Book Antiqua" w:hAnsi="Book Antiqua"/>
          <w:sz w:val="24"/>
          <w:szCs w:val="28"/>
        </w:rPr>
        <w:t xml:space="preserve">dal punto di vista economico, umano-psicologico, spirituale, relazionale e comunitario.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pPr>
      <w:r w:rsidRPr="00E35ED3">
        <w:rPr>
          <w:rStyle w:val="Nessuno"/>
        </w:rPr>
        <w:lastRenderedPageBreak/>
        <w:t xml:space="preserve"> </w:t>
      </w:r>
      <w:bookmarkStart w:id="64" w:name="_Toc49520533"/>
      <w:r w:rsidRPr="00E35ED3">
        <w:rPr>
          <w:rStyle w:val="Nessuno"/>
        </w:rPr>
        <w:t xml:space="preserve">Il Vangelo nelle </w:t>
      </w:r>
      <w:r w:rsidR="006A540C" w:rsidRPr="00E35ED3">
        <w:rPr>
          <w:rStyle w:val="Nessuno"/>
        </w:rPr>
        <w:t>case</w:t>
      </w:r>
      <w:bookmarkEnd w:id="64"/>
    </w:p>
    <w:p w:rsidR="008A0757" w:rsidRPr="00E60956" w:rsidRDefault="008A0757" w:rsidP="006A540C">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Uno strumento da privilegiare: il Vangelo nelle case. In diverse parrocchie è presente, con comprensibili alterni successi, una rete di case che ospitano gruppi di preghiera e/o di lettura del vangelo. Questo strumento ha alcuni tratti importanti per cui vale la pena di proporlo dove manca e di </w:t>
      </w:r>
      <w:r w:rsidRPr="00E60956">
        <w:rPr>
          <w:rStyle w:val="Nessuno"/>
          <w:rFonts w:ascii="Book Antiqua" w:hAnsi="Book Antiqua"/>
          <w:color w:val="auto"/>
          <w:sz w:val="24"/>
          <w:szCs w:val="28"/>
        </w:rPr>
        <w:t>implementarlo dove</w:t>
      </w:r>
      <w:r w:rsidR="002327EA" w:rsidRPr="00E60956">
        <w:rPr>
          <w:rStyle w:val="Nessuno"/>
          <w:rFonts w:ascii="Book Antiqua" w:hAnsi="Book Antiqua"/>
          <w:color w:val="auto"/>
          <w:sz w:val="24"/>
          <w:szCs w:val="28"/>
        </w:rPr>
        <w:t xml:space="preserve"> </w:t>
      </w:r>
      <w:r w:rsidRPr="00E60956">
        <w:rPr>
          <w:rStyle w:val="Nessuno"/>
          <w:rFonts w:ascii="Book Antiqua" w:hAnsi="Book Antiqua"/>
          <w:color w:val="auto"/>
          <w:sz w:val="24"/>
          <w:szCs w:val="28"/>
        </w:rPr>
        <w:t xml:space="preserve">è presente: è diffusivo, raggiunge persone che non </w:t>
      </w:r>
      <w:r w:rsidRPr="00E60956">
        <w:rPr>
          <w:rStyle w:val="Nessuno"/>
          <w:rFonts w:ascii="Book Antiqua" w:hAnsi="Book Antiqua"/>
          <w:sz w:val="24"/>
          <w:szCs w:val="28"/>
        </w:rPr>
        <w:t xml:space="preserve">verrebbero alla Chiesa, stimola la lettura e la preghiera sulla Parola di Dio. </w:t>
      </w:r>
    </w:p>
    <w:p w:rsidR="008A0757" w:rsidRPr="00E60956" w:rsidRDefault="008A0757" w:rsidP="008A0757">
      <w:pPr>
        <w:spacing w:line="240" w:lineRule="auto"/>
        <w:jc w:val="both"/>
        <w:rPr>
          <w:rStyle w:val="Nessuno"/>
          <w:rFonts w:ascii="Book Antiqua" w:eastAsia="Book Antiqua" w:hAnsi="Book Antiqua" w:cs="Book Antiqua"/>
          <w:b/>
          <w:bCs/>
          <w:sz w:val="24"/>
          <w:szCs w:val="28"/>
        </w:rPr>
      </w:pPr>
    </w:p>
    <w:p w:rsidR="008A0757" w:rsidRPr="00E35ED3" w:rsidRDefault="008A0757" w:rsidP="00E35ED3">
      <w:pPr>
        <w:pStyle w:val="Titolo5"/>
        <w:rPr>
          <w:rStyle w:val="Nessuno"/>
        </w:rPr>
      </w:pPr>
      <w:bookmarkStart w:id="65" w:name="_Toc49520534"/>
      <w:r w:rsidRPr="00E35ED3">
        <w:rPr>
          <w:rStyle w:val="Nessuno"/>
        </w:rPr>
        <w:t xml:space="preserve">La </w:t>
      </w:r>
      <w:r w:rsidRPr="00E35ED3">
        <w:rPr>
          <w:rStyle w:val="Nessuno"/>
          <w:i/>
        </w:rPr>
        <w:t>lectio divina</w:t>
      </w:r>
      <w:bookmarkEnd w:id="65"/>
    </w:p>
    <w:p w:rsidR="008A0757" w:rsidRPr="00E60956" w:rsidRDefault="00B71B5E" w:rsidP="008A0757">
      <w:pPr>
        <w:pStyle w:val="NormaleWeb"/>
        <w:jc w:val="both"/>
        <w:rPr>
          <w:rStyle w:val="Nessuno"/>
          <w:rFonts w:ascii="Book Antiqua" w:eastAsia="Book Antiqua" w:hAnsi="Book Antiqua" w:cs="Book Antiqua"/>
          <w:szCs w:val="28"/>
        </w:rPr>
      </w:pPr>
      <w:r w:rsidRPr="00E60956">
        <w:rPr>
          <w:rStyle w:val="Nessuno"/>
          <w:rFonts w:ascii="Book Antiqua" w:hAnsi="Book Antiqua"/>
          <w:color w:val="auto"/>
          <w:szCs w:val="28"/>
          <w:shd w:val="clear" w:color="auto" w:fill="FFFFFF"/>
        </w:rPr>
        <w:t xml:space="preserve">La via più adeguata </w:t>
      </w:r>
      <w:r w:rsidR="008E7868" w:rsidRPr="00E60956">
        <w:rPr>
          <w:rStyle w:val="Nessuno"/>
          <w:rFonts w:ascii="Book Antiqua" w:hAnsi="Book Antiqua"/>
          <w:color w:val="auto"/>
          <w:szCs w:val="28"/>
          <w:shd w:val="clear" w:color="auto" w:fill="FFFFFF"/>
        </w:rPr>
        <w:t>per crescere nella fede è</w:t>
      </w:r>
      <w:r w:rsidR="008A0757" w:rsidRPr="00E60956">
        <w:rPr>
          <w:rStyle w:val="Nessuno"/>
          <w:rFonts w:ascii="Book Antiqua" w:hAnsi="Book Antiqua"/>
          <w:color w:val="auto"/>
          <w:szCs w:val="28"/>
          <w:shd w:val="clear" w:color="auto" w:fill="FFFFFF"/>
        </w:rPr>
        <w:t xml:space="preserve"> abituarsi alla </w:t>
      </w:r>
      <w:r w:rsidR="008A0757" w:rsidRPr="00E60956">
        <w:rPr>
          <w:rStyle w:val="Nessuno"/>
          <w:rFonts w:ascii="Book Antiqua" w:hAnsi="Book Antiqua"/>
          <w:i/>
          <w:color w:val="auto"/>
          <w:szCs w:val="28"/>
          <w:shd w:val="clear" w:color="auto" w:fill="FFFFFF"/>
        </w:rPr>
        <w:t>lectio divina</w:t>
      </w:r>
      <w:r w:rsidR="008A0757" w:rsidRPr="00E60956">
        <w:rPr>
          <w:rStyle w:val="Nessuno"/>
          <w:rFonts w:ascii="Book Antiqua" w:hAnsi="Book Antiqua"/>
          <w:szCs w:val="28"/>
          <w:shd w:val="clear" w:color="auto" w:fill="FFFFFF"/>
        </w:rPr>
        <w:t xml:space="preserve"> quotidiana. Il cardinale Martini proponeva l’antico metodo della </w:t>
      </w:r>
      <w:r w:rsidR="008A0757" w:rsidRPr="00E60956">
        <w:rPr>
          <w:rStyle w:val="Nessuno"/>
          <w:rFonts w:ascii="Book Antiqua" w:hAnsi="Book Antiqua"/>
          <w:i/>
          <w:szCs w:val="28"/>
          <w:shd w:val="clear" w:color="auto" w:fill="FFFFFF"/>
        </w:rPr>
        <w:t>lectio</w:t>
      </w:r>
      <w:r w:rsidR="008A0757" w:rsidRPr="00E60956">
        <w:rPr>
          <w:rStyle w:val="Nessuno"/>
          <w:rFonts w:ascii="Book Antiqua" w:hAnsi="Book Antiqua"/>
          <w:szCs w:val="28"/>
          <w:shd w:val="clear" w:color="auto" w:fill="FFFFFF"/>
        </w:rPr>
        <w:t xml:space="preserve">, scaglionato nelle quattro fasi della </w:t>
      </w:r>
      <w:r w:rsidR="008A0757" w:rsidRPr="00E60956">
        <w:rPr>
          <w:rStyle w:val="Nessuno"/>
          <w:rFonts w:ascii="Book Antiqua" w:hAnsi="Book Antiqua"/>
          <w:i/>
          <w:szCs w:val="28"/>
          <w:shd w:val="clear" w:color="auto" w:fill="FFFFFF"/>
        </w:rPr>
        <w:t>lectio</w:t>
      </w:r>
      <w:r w:rsidR="008A0757" w:rsidRPr="00E60956">
        <w:rPr>
          <w:rStyle w:val="Nessuno"/>
          <w:rFonts w:ascii="Book Antiqua" w:hAnsi="Book Antiqua"/>
          <w:szCs w:val="28"/>
          <w:shd w:val="clear" w:color="auto" w:fill="FFFFFF"/>
        </w:rPr>
        <w:t xml:space="preserve"> (</w:t>
      </w:r>
      <w:r w:rsidR="008A0757" w:rsidRPr="00E60956">
        <w:rPr>
          <w:rStyle w:val="Nessuno"/>
          <w:rFonts w:ascii="Book Antiqua" w:hAnsi="Book Antiqua"/>
          <w:szCs w:val="28"/>
        </w:rPr>
        <w:t>che cosa dice il testo biblico in sé? Senza questo momento si rischia che il testo diventi solo un pretesto per non uscire mai dai nostri pensieri)</w:t>
      </w:r>
      <w:r w:rsidR="008A0757" w:rsidRPr="00E60956">
        <w:rPr>
          <w:rStyle w:val="Nessuno"/>
          <w:rFonts w:ascii="Book Antiqua" w:hAnsi="Book Antiqua"/>
          <w:szCs w:val="28"/>
          <w:shd w:val="clear" w:color="auto" w:fill="FFFFFF"/>
        </w:rPr>
        <w:t xml:space="preserve">, della </w:t>
      </w:r>
      <w:proofErr w:type="spellStart"/>
      <w:r w:rsidR="008A0757" w:rsidRPr="00E60956">
        <w:rPr>
          <w:rStyle w:val="Nessuno"/>
          <w:rFonts w:ascii="Book Antiqua" w:hAnsi="Book Antiqua"/>
          <w:i/>
          <w:szCs w:val="28"/>
          <w:shd w:val="clear" w:color="auto" w:fill="FFFFFF"/>
        </w:rPr>
        <w:t>meditatio</w:t>
      </w:r>
      <w:proofErr w:type="spellEnd"/>
      <w:r w:rsidR="008A0757" w:rsidRPr="00E60956">
        <w:rPr>
          <w:rStyle w:val="Nessuno"/>
          <w:rFonts w:ascii="Book Antiqua" w:hAnsi="Book Antiqua"/>
          <w:szCs w:val="28"/>
          <w:shd w:val="clear" w:color="auto" w:fill="FFFFFF"/>
        </w:rPr>
        <w:t xml:space="preserve"> (</w:t>
      </w:r>
      <w:r w:rsidR="008A0757" w:rsidRPr="00E60956">
        <w:rPr>
          <w:rStyle w:val="Nessuno"/>
          <w:rFonts w:ascii="Book Antiqua" w:hAnsi="Book Antiqua"/>
          <w:szCs w:val="28"/>
        </w:rPr>
        <w:t>che cosa dice il testo biblico a noi? Qui ciascuno personalmente, ma anche come realtà comunitaria, deve lasciarsi toccare e mettere in discussione, poiché non si tratta di considerare parole pronunciate nel passato, ma nel presente);</w:t>
      </w:r>
      <w:r w:rsidR="008A0757" w:rsidRPr="00E60956">
        <w:rPr>
          <w:rStyle w:val="Nessuno"/>
          <w:rFonts w:ascii="Book Antiqua" w:hAnsi="Book Antiqua"/>
          <w:szCs w:val="28"/>
          <w:shd w:val="clear" w:color="auto" w:fill="FFFFFF"/>
        </w:rPr>
        <w:t xml:space="preserve"> dell’</w:t>
      </w:r>
      <w:proofErr w:type="spellStart"/>
      <w:r w:rsidR="008A0757" w:rsidRPr="00E60956">
        <w:rPr>
          <w:rStyle w:val="Nessuno"/>
          <w:rFonts w:ascii="Book Antiqua" w:hAnsi="Book Antiqua"/>
          <w:i/>
          <w:szCs w:val="28"/>
          <w:shd w:val="clear" w:color="auto" w:fill="FFFFFF"/>
        </w:rPr>
        <w:t>oratio</w:t>
      </w:r>
      <w:proofErr w:type="spellEnd"/>
      <w:r w:rsidR="008A0757" w:rsidRPr="00E60956">
        <w:rPr>
          <w:rStyle w:val="Nessuno"/>
          <w:rFonts w:ascii="Book Antiqua" w:hAnsi="Book Antiqua"/>
          <w:szCs w:val="28"/>
          <w:shd w:val="clear" w:color="auto" w:fill="FFFFFF"/>
        </w:rPr>
        <w:t xml:space="preserve"> (</w:t>
      </w:r>
      <w:r w:rsidR="008A0757" w:rsidRPr="00E60956">
        <w:rPr>
          <w:rStyle w:val="Nessuno"/>
          <w:rFonts w:ascii="Book Antiqua" w:hAnsi="Book Antiqua"/>
          <w:szCs w:val="28"/>
        </w:rPr>
        <w:t>che cosa diciamo noi al Signore in risposta alla sua Parola? La preghiera come richiesta, intercessione, ringraziamento e lode</w:t>
      </w:r>
      <w:r w:rsidR="008A0757" w:rsidRPr="00E60956">
        <w:rPr>
          <w:rStyle w:val="Nessuno"/>
          <w:rFonts w:ascii="Book Antiqua" w:hAnsi="Book Antiqua"/>
          <w:color w:val="ED7D31"/>
          <w:szCs w:val="28"/>
        </w:rPr>
        <w:t xml:space="preserve">, </w:t>
      </w:r>
      <w:r w:rsidR="008A0757" w:rsidRPr="00E60956">
        <w:rPr>
          <w:rStyle w:val="Nessuno"/>
          <w:rFonts w:ascii="Book Antiqua" w:hAnsi="Book Antiqua"/>
          <w:szCs w:val="28"/>
        </w:rPr>
        <w:t>è il primo modo con cui la Parola ci cambia)</w:t>
      </w:r>
      <w:r w:rsidR="008A0757" w:rsidRPr="00E60956">
        <w:rPr>
          <w:rStyle w:val="Nessuno"/>
          <w:rFonts w:ascii="Book Antiqua" w:hAnsi="Book Antiqua"/>
          <w:szCs w:val="28"/>
          <w:shd w:val="clear" w:color="auto" w:fill="FFFFFF"/>
        </w:rPr>
        <w:t xml:space="preserve"> e della </w:t>
      </w:r>
      <w:proofErr w:type="spellStart"/>
      <w:r w:rsidR="008A0757" w:rsidRPr="00E60956">
        <w:rPr>
          <w:rStyle w:val="Nessuno"/>
          <w:rFonts w:ascii="Book Antiqua" w:hAnsi="Book Antiqua"/>
          <w:i/>
          <w:szCs w:val="28"/>
          <w:shd w:val="clear" w:color="auto" w:fill="FFFFFF"/>
        </w:rPr>
        <w:t>contemplatio</w:t>
      </w:r>
      <w:proofErr w:type="spellEnd"/>
      <w:r w:rsidR="008A0757" w:rsidRPr="00E60956">
        <w:rPr>
          <w:rStyle w:val="Nessuno"/>
          <w:rFonts w:ascii="Book Antiqua" w:hAnsi="Book Antiqua"/>
          <w:szCs w:val="28"/>
          <w:shd w:val="clear" w:color="auto" w:fill="FFFFFF"/>
        </w:rPr>
        <w:t xml:space="preserve"> (</w:t>
      </w:r>
      <w:r w:rsidR="008A0757" w:rsidRPr="00E60956">
        <w:rPr>
          <w:rStyle w:val="Nessuno"/>
          <w:rFonts w:ascii="Book Antiqua" w:hAnsi="Book Antiqua"/>
          <w:szCs w:val="28"/>
        </w:rPr>
        <w:t xml:space="preserve">assumiamo come dono di Dio lo stesso suo sguardo nel giudicare la realtà e ci domandiamo: quale conversione della mente, del cuore e della vita chiede a noi il Signore?). Essi sono </w:t>
      </w:r>
      <w:r w:rsidR="008A0757" w:rsidRPr="00E60956">
        <w:rPr>
          <w:rStyle w:val="Nessuno"/>
          <w:rFonts w:ascii="Book Antiqua" w:hAnsi="Book Antiqua"/>
          <w:szCs w:val="28"/>
        </w:rPr>
        <w:lastRenderedPageBreak/>
        <w:t>completati da</w:t>
      </w:r>
      <w:r w:rsidR="008A0757" w:rsidRPr="00E60956">
        <w:rPr>
          <w:rStyle w:val="Nessuno"/>
          <w:rFonts w:ascii="Book Antiqua" w:hAnsi="Book Antiqua"/>
          <w:szCs w:val="28"/>
          <w:shd w:val="clear" w:color="auto" w:fill="FFFFFF"/>
        </w:rPr>
        <w:t xml:space="preserve">i quattro momenti della </w:t>
      </w:r>
      <w:proofErr w:type="spellStart"/>
      <w:r w:rsidR="008A0757" w:rsidRPr="00E60956">
        <w:rPr>
          <w:rStyle w:val="Nessuno"/>
          <w:rFonts w:ascii="Book Antiqua" w:hAnsi="Book Antiqua"/>
          <w:i/>
          <w:szCs w:val="28"/>
          <w:shd w:val="clear" w:color="auto" w:fill="FFFFFF"/>
        </w:rPr>
        <w:t>consolatio</w:t>
      </w:r>
      <w:proofErr w:type="spellEnd"/>
      <w:r w:rsidR="008A0757" w:rsidRPr="00E60956">
        <w:rPr>
          <w:rStyle w:val="Nessuno"/>
          <w:rFonts w:ascii="Book Antiqua" w:hAnsi="Book Antiqua"/>
          <w:i/>
          <w:szCs w:val="28"/>
          <w:shd w:val="clear" w:color="auto" w:fill="FFFFFF"/>
        </w:rPr>
        <w:t xml:space="preserve">, </w:t>
      </w:r>
      <w:proofErr w:type="spellStart"/>
      <w:r w:rsidR="008A0757" w:rsidRPr="00E60956">
        <w:rPr>
          <w:rStyle w:val="Nessuno"/>
          <w:rFonts w:ascii="Book Antiqua" w:hAnsi="Book Antiqua"/>
          <w:i/>
          <w:szCs w:val="28"/>
          <w:shd w:val="clear" w:color="auto" w:fill="FFFFFF"/>
        </w:rPr>
        <w:t>discretio</w:t>
      </w:r>
      <w:proofErr w:type="spellEnd"/>
      <w:r w:rsidR="008A0757" w:rsidRPr="00E60956">
        <w:rPr>
          <w:rStyle w:val="Nessuno"/>
          <w:rFonts w:ascii="Book Antiqua" w:hAnsi="Book Antiqua"/>
          <w:i/>
          <w:szCs w:val="28"/>
          <w:shd w:val="clear" w:color="auto" w:fill="FFFFFF"/>
        </w:rPr>
        <w:t xml:space="preserve">, </w:t>
      </w:r>
      <w:proofErr w:type="spellStart"/>
      <w:r w:rsidR="008A0757" w:rsidRPr="00E60956">
        <w:rPr>
          <w:rStyle w:val="Nessuno"/>
          <w:rFonts w:ascii="Book Antiqua" w:hAnsi="Book Antiqua"/>
          <w:i/>
          <w:szCs w:val="28"/>
          <w:shd w:val="clear" w:color="auto" w:fill="FFFFFF"/>
        </w:rPr>
        <w:t>deliberatio</w:t>
      </w:r>
      <w:proofErr w:type="spellEnd"/>
      <w:r w:rsidR="008A0757" w:rsidRPr="00E60956">
        <w:rPr>
          <w:rStyle w:val="Nessuno"/>
          <w:rFonts w:ascii="Book Antiqua" w:hAnsi="Book Antiqua"/>
          <w:szCs w:val="28"/>
          <w:shd w:val="clear" w:color="auto" w:fill="FFFFFF"/>
        </w:rPr>
        <w:t xml:space="preserve"> e </w:t>
      </w:r>
      <w:proofErr w:type="spellStart"/>
      <w:r w:rsidR="008A0757" w:rsidRPr="00E60956">
        <w:rPr>
          <w:rStyle w:val="Nessuno"/>
          <w:rFonts w:ascii="Book Antiqua" w:hAnsi="Book Antiqua"/>
          <w:i/>
          <w:szCs w:val="28"/>
          <w:shd w:val="clear" w:color="auto" w:fill="FFFFFF"/>
        </w:rPr>
        <w:t>actio</w:t>
      </w:r>
      <w:proofErr w:type="spellEnd"/>
      <w:r w:rsidR="008A0757" w:rsidRPr="00E60956">
        <w:rPr>
          <w:rStyle w:val="Nessuno"/>
          <w:rFonts w:ascii="Book Antiqua" w:hAnsi="Book Antiqua"/>
          <w:szCs w:val="28"/>
          <w:shd w:val="clear" w:color="auto" w:fill="FFFFFF"/>
        </w:rPr>
        <w:t>. Dalla gioia nello Spirito di fronte alla contemplazione del mistero di Cristo (</w:t>
      </w:r>
      <w:proofErr w:type="spellStart"/>
      <w:r w:rsidR="008A0757" w:rsidRPr="00E60956">
        <w:rPr>
          <w:rStyle w:val="Nessuno"/>
          <w:rFonts w:ascii="Book Antiqua" w:hAnsi="Book Antiqua"/>
          <w:i/>
          <w:szCs w:val="28"/>
          <w:shd w:val="clear" w:color="auto" w:fill="FFFFFF"/>
        </w:rPr>
        <w:t>consolatio</w:t>
      </w:r>
      <w:proofErr w:type="spellEnd"/>
      <w:r w:rsidR="008A0757" w:rsidRPr="00E60956">
        <w:rPr>
          <w:rStyle w:val="Nessuno"/>
          <w:rFonts w:ascii="Book Antiqua" w:hAnsi="Book Antiqua"/>
          <w:szCs w:val="28"/>
          <w:shd w:val="clear" w:color="auto" w:fill="FFFFFF"/>
        </w:rPr>
        <w:t xml:space="preserve">), nasce il </w:t>
      </w:r>
      <w:r w:rsidR="008A0757" w:rsidRPr="00E60956">
        <w:rPr>
          <w:rStyle w:val="Nessuno"/>
          <w:rFonts w:ascii="Book Antiqua" w:hAnsi="Book Antiqua"/>
          <w:color w:val="auto"/>
          <w:szCs w:val="28"/>
          <w:shd w:val="clear" w:color="auto" w:fill="FFFFFF"/>
        </w:rPr>
        <w:t>discernimento (</w:t>
      </w:r>
      <w:proofErr w:type="spellStart"/>
      <w:r w:rsidR="008A0757" w:rsidRPr="00E60956">
        <w:rPr>
          <w:rStyle w:val="Nessuno"/>
          <w:rFonts w:ascii="Book Antiqua" w:hAnsi="Book Antiqua"/>
          <w:i/>
          <w:color w:val="auto"/>
          <w:szCs w:val="28"/>
          <w:shd w:val="clear" w:color="auto" w:fill="FFFFFF"/>
        </w:rPr>
        <w:t>discretio</w:t>
      </w:r>
      <w:proofErr w:type="spellEnd"/>
      <w:r w:rsidR="008A0757" w:rsidRPr="00E60956">
        <w:rPr>
          <w:rStyle w:val="Nessuno"/>
          <w:rFonts w:ascii="Book Antiqua" w:hAnsi="Book Antiqua"/>
          <w:color w:val="auto"/>
          <w:szCs w:val="28"/>
          <w:shd w:val="clear" w:color="auto" w:fill="FFFFFF"/>
        </w:rPr>
        <w:t xml:space="preserve">) di ciò che è conforme al </w:t>
      </w:r>
      <w:r w:rsidR="008E7868" w:rsidRPr="00E60956">
        <w:rPr>
          <w:rStyle w:val="Nessuno"/>
          <w:rFonts w:ascii="Book Antiqua" w:hAnsi="Book Antiqua"/>
          <w:color w:val="auto"/>
          <w:szCs w:val="28"/>
          <w:shd w:val="clear" w:color="auto" w:fill="FFFFFF"/>
        </w:rPr>
        <w:t>V</w:t>
      </w:r>
      <w:r w:rsidR="008A0757" w:rsidRPr="00E60956">
        <w:rPr>
          <w:rStyle w:val="Nessuno"/>
          <w:rFonts w:ascii="Book Antiqua" w:hAnsi="Book Antiqua"/>
          <w:color w:val="auto"/>
          <w:szCs w:val="28"/>
          <w:shd w:val="clear" w:color="auto" w:fill="FFFFFF"/>
        </w:rPr>
        <w:t xml:space="preserve">angelo, quindi la decisione </w:t>
      </w:r>
      <w:r w:rsidR="008A0757" w:rsidRPr="00E60956">
        <w:rPr>
          <w:rStyle w:val="Nessuno"/>
          <w:rFonts w:ascii="Book Antiqua" w:hAnsi="Book Antiqua"/>
          <w:szCs w:val="28"/>
          <w:shd w:val="clear" w:color="auto" w:fill="FFFFFF"/>
        </w:rPr>
        <w:t>(</w:t>
      </w:r>
      <w:proofErr w:type="spellStart"/>
      <w:r w:rsidR="008A0757" w:rsidRPr="00E60956">
        <w:rPr>
          <w:rStyle w:val="Nessuno"/>
          <w:rFonts w:ascii="Book Antiqua" w:hAnsi="Book Antiqua"/>
          <w:i/>
          <w:szCs w:val="28"/>
          <w:shd w:val="clear" w:color="auto" w:fill="FFFFFF"/>
        </w:rPr>
        <w:t>deliberatio</w:t>
      </w:r>
      <w:proofErr w:type="spellEnd"/>
      <w:r w:rsidR="008A0757" w:rsidRPr="00E60956">
        <w:rPr>
          <w:rStyle w:val="Nessuno"/>
          <w:rFonts w:ascii="Book Antiqua" w:hAnsi="Book Antiqua"/>
          <w:szCs w:val="28"/>
          <w:shd w:val="clear" w:color="auto" w:fill="FFFFFF"/>
        </w:rPr>
        <w:t>), la scelta di vita che sfocia nell' azione (</w:t>
      </w:r>
      <w:proofErr w:type="spellStart"/>
      <w:r w:rsidR="008A0757" w:rsidRPr="00E60956">
        <w:rPr>
          <w:rStyle w:val="Nessuno"/>
          <w:rFonts w:ascii="Book Antiqua" w:hAnsi="Book Antiqua"/>
          <w:i/>
          <w:szCs w:val="28"/>
          <w:shd w:val="clear" w:color="auto" w:fill="FFFFFF"/>
        </w:rPr>
        <w:t>actio</w:t>
      </w:r>
      <w:proofErr w:type="spellEnd"/>
      <w:r w:rsidR="008A0757" w:rsidRPr="00E60956">
        <w:rPr>
          <w:rStyle w:val="Nessuno"/>
          <w:rFonts w:ascii="Book Antiqua" w:hAnsi="Book Antiqua"/>
          <w:szCs w:val="28"/>
          <w:shd w:val="clear" w:color="auto" w:fill="FFFFFF"/>
        </w:rPr>
        <w:t xml:space="preserve">), l’azione evangelica, l’azione di carità. </w:t>
      </w:r>
      <w:r w:rsidR="008A0757" w:rsidRPr="00E60956">
        <w:rPr>
          <w:rStyle w:val="Nessuno"/>
          <w:rFonts w:ascii="Book Antiqua" w:hAnsi="Book Antiqua"/>
          <w:szCs w:val="28"/>
        </w:rPr>
        <w:t xml:space="preserve">La </w:t>
      </w:r>
      <w:r w:rsidR="008A0757" w:rsidRPr="00E60956">
        <w:rPr>
          <w:rStyle w:val="Nessuno"/>
          <w:rFonts w:ascii="Book Antiqua" w:hAnsi="Book Antiqua"/>
          <w:i/>
          <w:szCs w:val="28"/>
        </w:rPr>
        <w:t>lectio</w:t>
      </w:r>
      <w:r w:rsidR="008A0757" w:rsidRPr="00E60956">
        <w:rPr>
          <w:rStyle w:val="Nessuno"/>
          <w:rFonts w:ascii="Book Antiqua" w:hAnsi="Book Antiqua"/>
          <w:szCs w:val="28"/>
        </w:rPr>
        <w:t xml:space="preserve"> rimanda</w:t>
      </w:r>
      <w:r w:rsidR="008E7868" w:rsidRPr="00E60956">
        <w:rPr>
          <w:rStyle w:val="Nessuno"/>
          <w:rFonts w:ascii="Book Antiqua" w:hAnsi="Book Antiqua"/>
          <w:szCs w:val="28"/>
        </w:rPr>
        <w:t xml:space="preserve"> all’azione</w:t>
      </w:r>
      <w:r w:rsidR="008A0757" w:rsidRPr="00E60956">
        <w:rPr>
          <w:rStyle w:val="Nessuno"/>
          <w:rFonts w:ascii="Book Antiqua" w:hAnsi="Book Antiqua"/>
          <w:szCs w:val="28"/>
        </w:rPr>
        <w:t>,</w:t>
      </w:r>
      <w:r w:rsidR="008E7868" w:rsidRPr="00E60956">
        <w:rPr>
          <w:rStyle w:val="Nessuno"/>
          <w:rFonts w:ascii="Book Antiqua" w:hAnsi="Book Antiqua"/>
          <w:szCs w:val="28"/>
        </w:rPr>
        <w:t xml:space="preserve"> </w:t>
      </w:r>
      <w:r w:rsidR="008A0757" w:rsidRPr="00E60956">
        <w:rPr>
          <w:rStyle w:val="Nessuno"/>
          <w:rFonts w:ascii="Book Antiqua" w:hAnsi="Book Antiqua"/>
          <w:szCs w:val="28"/>
        </w:rPr>
        <w:t xml:space="preserve">che muove l’esistenza credente a farsi dono per gli altri nella carità. L’amore per Dio comincia con l’ascolto della sua Parola e analogamente l’amore per il fratello comincia con l’imparare ad ascoltarlo. E quanti cercano un ascolto non digitale, non pieno di luoghi comuni o senza speranza! </w:t>
      </w:r>
    </w:p>
    <w:p w:rsidR="008A0757" w:rsidRPr="00E60956" w:rsidRDefault="008A0757" w:rsidP="008A0757">
      <w:pPr>
        <w:pStyle w:val="NormaleWeb"/>
        <w:jc w:val="both"/>
        <w:rPr>
          <w:rStyle w:val="Nessuno"/>
          <w:rFonts w:ascii="Book Antiqua" w:eastAsia="Book Antiqua" w:hAnsi="Book Antiqua" w:cs="Book Antiqua"/>
          <w:szCs w:val="28"/>
        </w:rPr>
      </w:pPr>
    </w:p>
    <w:p w:rsidR="008A0757" w:rsidRPr="00E35ED3" w:rsidRDefault="008A0757" w:rsidP="00E35ED3">
      <w:pPr>
        <w:pStyle w:val="Titolo5"/>
      </w:pPr>
      <w:r w:rsidRPr="00E35ED3">
        <w:rPr>
          <w:rStyle w:val="Nessuno"/>
        </w:rPr>
        <w:t xml:space="preserve"> </w:t>
      </w:r>
      <w:bookmarkStart w:id="66" w:name="_Toc49520535"/>
      <w:r w:rsidRPr="00E35ED3">
        <w:rPr>
          <w:rStyle w:val="Nessuno"/>
        </w:rPr>
        <w:t xml:space="preserve">I </w:t>
      </w:r>
      <w:r w:rsidR="008E7868" w:rsidRPr="00E35ED3">
        <w:rPr>
          <w:rStyle w:val="Nessuno"/>
        </w:rPr>
        <w:t>gruppi della Parola</w:t>
      </w:r>
      <w:bookmarkEnd w:id="66"/>
    </w:p>
    <w:p w:rsidR="008A0757" w:rsidRDefault="008A0757" w:rsidP="00765889">
      <w:pPr>
        <w:pStyle w:val="Paragrafoelenco"/>
        <w:spacing w:line="240" w:lineRule="auto"/>
        <w:ind w:left="0"/>
        <w:jc w:val="both"/>
        <w:rPr>
          <w:rStyle w:val="Nessuno"/>
          <w:rFonts w:ascii="Book Antiqua" w:hAnsi="Book Antiqua"/>
          <w:sz w:val="24"/>
          <w:szCs w:val="28"/>
        </w:rPr>
      </w:pPr>
      <w:r w:rsidRPr="00E60956">
        <w:rPr>
          <w:rStyle w:val="Nessuno"/>
          <w:rFonts w:ascii="Book Antiqua" w:hAnsi="Book Antiqua"/>
          <w:sz w:val="24"/>
          <w:szCs w:val="28"/>
        </w:rPr>
        <w:t xml:space="preserve">Vorrei che in ogni parrocchia si rafforzassero i gruppi della Parola esistenti e se ne formassero altri, ovunque anche con modalità diversificate adatte agli interlocutori. Questi gruppi sono tra i frutti di quella attenzione alla Parola di Dio richiesta dal Concilio. Hanno assunto diverse tipologie spesso legate agli ambienti familiari. Spesso sono stati chiamati “gruppi del Vangelo”. Alcuni hanno privilegiato un taglio culturale, con spiegazione e conoscenza del testo </w:t>
      </w:r>
      <w:r w:rsidRPr="00E60956">
        <w:rPr>
          <w:rStyle w:val="Nessuno"/>
          <w:rFonts w:ascii="Book Antiqua" w:hAnsi="Book Antiqua"/>
          <w:color w:val="auto"/>
          <w:sz w:val="24"/>
          <w:szCs w:val="28"/>
        </w:rPr>
        <w:t xml:space="preserve">biblico, proponendo una lettura continuata della </w:t>
      </w:r>
      <w:r w:rsidR="008E7868" w:rsidRPr="00E60956">
        <w:rPr>
          <w:rStyle w:val="Nessuno"/>
          <w:rFonts w:ascii="Book Antiqua" w:hAnsi="Book Antiqua"/>
          <w:color w:val="auto"/>
          <w:sz w:val="24"/>
          <w:szCs w:val="28"/>
        </w:rPr>
        <w:t>S</w:t>
      </w:r>
      <w:r w:rsidRPr="00E60956">
        <w:rPr>
          <w:rStyle w:val="Nessuno"/>
          <w:rFonts w:ascii="Book Antiqua" w:hAnsi="Book Antiqua"/>
          <w:color w:val="auto"/>
          <w:sz w:val="24"/>
          <w:szCs w:val="28"/>
        </w:rPr>
        <w:t xml:space="preserve">crittura. Altri hanno scelto </w:t>
      </w:r>
      <w:r w:rsidRPr="00E60956">
        <w:rPr>
          <w:rStyle w:val="Nessuno"/>
          <w:rFonts w:ascii="Book Antiqua" w:hAnsi="Book Antiqua"/>
          <w:sz w:val="24"/>
          <w:szCs w:val="28"/>
        </w:rPr>
        <w:t xml:space="preserve">una lettura preparatoria alla liturgia domenicale, altri ancora hanno fatto dei </w:t>
      </w:r>
      <w:r w:rsidRPr="00E60956">
        <w:rPr>
          <w:rStyle w:val="Nessuno"/>
          <w:rFonts w:ascii="Book Antiqua" w:hAnsi="Book Antiqua"/>
          <w:color w:val="auto"/>
          <w:sz w:val="24"/>
          <w:szCs w:val="28"/>
        </w:rPr>
        <w:t xml:space="preserve">gruppi del </w:t>
      </w:r>
      <w:r w:rsidR="008E7868" w:rsidRPr="00E60956">
        <w:rPr>
          <w:rStyle w:val="Nessuno"/>
          <w:rFonts w:ascii="Book Antiqua" w:hAnsi="Book Antiqua"/>
          <w:color w:val="auto"/>
          <w:sz w:val="24"/>
          <w:szCs w:val="28"/>
        </w:rPr>
        <w:t>V</w:t>
      </w:r>
      <w:r w:rsidRPr="00E60956">
        <w:rPr>
          <w:rStyle w:val="Nessuno"/>
          <w:rFonts w:ascii="Book Antiqua" w:hAnsi="Book Antiqua"/>
          <w:color w:val="auto"/>
          <w:sz w:val="24"/>
          <w:szCs w:val="28"/>
        </w:rPr>
        <w:t xml:space="preserve">angelo una attività per i “tempi forti”, e quindi sulla scia di un impegno straordinario e </w:t>
      </w:r>
      <w:r w:rsidR="008E7868" w:rsidRPr="00E60956">
        <w:rPr>
          <w:rStyle w:val="Nessuno"/>
          <w:rFonts w:ascii="Book Antiqua" w:hAnsi="Book Antiqua"/>
          <w:color w:val="auto"/>
          <w:sz w:val="24"/>
          <w:szCs w:val="28"/>
        </w:rPr>
        <w:t>penitenziale</w:t>
      </w:r>
      <w:r w:rsidRPr="00E60956">
        <w:rPr>
          <w:rStyle w:val="Nessuno"/>
          <w:rFonts w:ascii="Book Antiqua" w:hAnsi="Book Antiqua"/>
          <w:color w:val="auto"/>
          <w:sz w:val="24"/>
          <w:szCs w:val="28"/>
        </w:rPr>
        <w:t xml:space="preserve">. Tutte queste tipologie di gruppi del </w:t>
      </w:r>
      <w:r w:rsidR="008E7868" w:rsidRPr="00E60956">
        <w:rPr>
          <w:rStyle w:val="Nessuno"/>
          <w:rFonts w:ascii="Book Antiqua" w:hAnsi="Book Antiqua"/>
          <w:color w:val="auto"/>
          <w:sz w:val="24"/>
          <w:szCs w:val="28"/>
        </w:rPr>
        <w:t>V</w:t>
      </w:r>
      <w:r w:rsidRPr="00E60956">
        <w:rPr>
          <w:rStyle w:val="Nessuno"/>
          <w:rFonts w:ascii="Book Antiqua" w:hAnsi="Book Antiqua"/>
          <w:color w:val="auto"/>
          <w:sz w:val="24"/>
          <w:szCs w:val="28"/>
        </w:rPr>
        <w:t xml:space="preserve">angelo hanno risposto ad esigenze contingenti e sono stati preziosi </w:t>
      </w:r>
      <w:r w:rsidRPr="00E60956">
        <w:rPr>
          <w:rStyle w:val="Nessuno"/>
          <w:rFonts w:ascii="Book Antiqua" w:hAnsi="Book Antiqua"/>
          <w:sz w:val="24"/>
          <w:szCs w:val="28"/>
        </w:rPr>
        <w:t xml:space="preserve">strumenti della pastorale parrocchiale nella </w:t>
      </w:r>
      <w:r w:rsidRPr="00E60956">
        <w:rPr>
          <w:rStyle w:val="Nessuno"/>
          <w:rFonts w:ascii="Book Antiqua" w:hAnsi="Book Antiqua"/>
          <w:sz w:val="24"/>
          <w:szCs w:val="28"/>
        </w:rPr>
        <w:lastRenderedPageBreak/>
        <w:t xml:space="preserve">nostra diocesi. Dobbiamo riconoscere che alcuni di questi gruppi hanno segnato il passo. Continuano quelli che avevano un buon animatore e partecipanti motivati. Sono divenuti una esperienza consolidata nel tempo che ha anche creato relazioni amicali tra i componenti. Proprio questa solidità relazionale dei partecipanti (non sono forse delle piccole comunità di base?) è il punto di forza aggregante che può diventare però un limite se i gruppi si chiudono e smettono di invitare nuovi partecipanti. </w:t>
      </w:r>
    </w:p>
    <w:p w:rsidR="00B60376" w:rsidRDefault="00B60376" w:rsidP="00765889">
      <w:pPr>
        <w:pStyle w:val="Paragrafoelenco"/>
        <w:spacing w:line="240" w:lineRule="auto"/>
        <w:ind w:left="0"/>
        <w:jc w:val="both"/>
        <w:rPr>
          <w:rStyle w:val="Nessuno"/>
          <w:rFonts w:ascii="Book Antiqua" w:hAnsi="Book Antiqua"/>
          <w:sz w:val="24"/>
          <w:szCs w:val="28"/>
        </w:rPr>
      </w:pPr>
    </w:p>
    <w:p w:rsidR="008A0757" w:rsidRPr="00E35ED3" w:rsidRDefault="008A0757" w:rsidP="00E35ED3">
      <w:pPr>
        <w:pStyle w:val="Titolo5"/>
      </w:pPr>
      <w:r w:rsidRPr="00E35ED3">
        <w:rPr>
          <w:rStyle w:val="Nessuno"/>
        </w:rPr>
        <w:t xml:space="preserve"> </w:t>
      </w:r>
      <w:bookmarkStart w:id="67" w:name="_Toc49520536"/>
      <w:r w:rsidRPr="00E35ED3">
        <w:rPr>
          <w:rStyle w:val="Nessuno"/>
        </w:rPr>
        <w:t>L’animatore dei gruppi della Parola</w:t>
      </w:r>
      <w:bookmarkEnd w:id="67"/>
    </w:p>
    <w:p w:rsidR="008A0757" w:rsidRPr="00E60956" w:rsidRDefault="008A0757" w:rsidP="00593AA6">
      <w:pPr>
        <w:pStyle w:val="Corpo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spacing w:after="24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Un importante elemento di questi gruppi è l’animatore. A lui spetta spesso il compito di rispondere alle domande dei partecipanti e aiutare a incontrare il volto di Dio e il Mistero della salvezza che ci coinvolge oggi. Non è facile saper gestire le dinamiche di un gruppo a volte eterogeneo, dove è necessario saper valorizzare gli interventi di tutti o frenare gli interventi polemici, infiniti, impersonali, ripetitivi. D’altra parte è necessaria una esperienza coinvolgente, che prenda sul serio gli elementi umani, fisici e psichici, con cui le persone fanno esperienza di Dio. La Parola di Dio è il Verbo fatto carne, che parla ai sensi, alla carne e al sangue degli uomini, e chiede di essere creduto, ascoltato, “mangiato”. Nel testo delle sante Scritture non c’è solo un concetto mentale da apprendere, ma una esperienza religiosa da vivere, ossia l’essere convocato da Dio che vuole rivolgermi la sua parola, svelarmi la sua misericordia in Cristo Gesù. Sarà opportuna una formazione, a cura della Scuola</w:t>
      </w:r>
      <w:r w:rsidR="008E7868" w:rsidRPr="00E60956">
        <w:rPr>
          <w:rStyle w:val="Nessuno"/>
          <w:rFonts w:ascii="Book Antiqua" w:hAnsi="Book Antiqua"/>
          <w:sz w:val="24"/>
          <w:szCs w:val="28"/>
        </w:rPr>
        <w:t xml:space="preserve"> di </w:t>
      </w:r>
      <w:r w:rsidR="008E7868" w:rsidRPr="00E60956">
        <w:rPr>
          <w:rStyle w:val="Nessuno"/>
          <w:rFonts w:ascii="Book Antiqua" w:hAnsi="Book Antiqua"/>
          <w:sz w:val="24"/>
          <w:szCs w:val="28"/>
        </w:rPr>
        <w:lastRenderedPageBreak/>
        <w:t>Formazione</w:t>
      </w:r>
      <w:r w:rsidRPr="00E60956">
        <w:rPr>
          <w:rStyle w:val="Nessuno"/>
          <w:rFonts w:ascii="Book Antiqua" w:hAnsi="Book Antiqua"/>
          <w:sz w:val="24"/>
          <w:szCs w:val="28"/>
        </w:rPr>
        <w:t xml:space="preserve"> Teologica e dell’Istituto </w:t>
      </w:r>
      <w:r w:rsidR="008E7868" w:rsidRPr="00E60956">
        <w:rPr>
          <w:rStyle w:val="Nessuno"/>
          <w:rFonts w:ascii="Book Antiqua" w:hAnsi="Book Antiqua"/>
          <w:sz w:val="24"/>
          <w:szCs w:val="28"/>
        </w:rPr>
        <w:t xml:space="preserve">Superiore </w:t>
      </w:r>
      <w:r w:rsidRPr="00E60956">
        <w:rPr>
          <w:rStyle w:val="Nessuno"/>
          <w:rFonts w:ascii="Book Antiqua" w:hAnsi="Book Antiqua"/>
          <w:sz w:val="24"/>
          <w:szCs w:val="28"/>
        </w:rPr>
        <w:t xml:space="preserve">di Scienze Religiose, come anche un incontro annuale diocesano con tutti gli animatori dei gruppi della Parola e i lettori per crescere nella consapevolezza e del cammino sinodale. </w:t>
      </w:r>
    </w:p>
    <w:p w:rsidR="008A0757" w:rsidRPr="00E60956" w:rsidRDefault="008A0757" w:rsidP="008A0757">
      <w:pPr>
        <w:pStyle w:val="Corpo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jc w:val="both"/>
        <w:rPr>
          <w:rStyle w:val="Nessuno"/>
          <w:rFonts w:ascii="Book Antiqua" w:eastAsia="Book Antiqua" w:hAnsi="Book Antiqua" w:cs="Book Antiqua"/>
          <w:sz w:val="24"/>
          <w:szCs w:val="28"/>
        </w:rPr>
      </w:pPr>
    </w:p>
    <w:p w:rsidR="008A0757" w:rsidRPr="00E35ED3" w:rsidRDefault="008A0757" w:rsidP="00E35ED3">
      <w:pPr>
        <w:pStyle w:val="Titolo5"/>
      </w:pPr>
      <w:r w:rsidRPr="00E35ED3">
        <w:rPr>
          <w:rStyle w:val="Nessuno"/>
        </w:rPr>
        <w:t xml:space="preserve"> </w:t>
      </w:r>
      <w:bookmarkStart w:id="68" w:name="_Toc49520537"/>
      <w:r w:rsidRPr="00E35ED3">
        <w:rPr>
          <w:rStyle w:val="Nessuno"/>
        </w:rPr>
        <w:t>Un clima di ascolto</w:t>
      </w:r>
      <w:bookmarkEnd w:id="68"/>
    </w:p>
    <w:p w:rsidR="008A0757" w:rsidRDefault="008A0757" w:rsidP="00765889">
      <w:pPr>
        <w:pStyle w:val="Corpo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spacing w:after="160"/>
        <w:jc w:val="both"/>
        <w:rPr>
          <w:rStyle w:val="Nessuno"/>
          <w:rFonts w:ascii="Book Antiqua" w:hAnsi="Book Antiqua"/>
          <w:sz w:val="24"/>
          <w:szCs w:val="28"/>
        </w:rPr>
      </w:pPr>
      <w:r w:rsidRPr="00E60956">
        <w:rPr>
          <w:rStyle w:val="Nessuno"/>
          <w:rFonts w:ascii="Book Antiqua" w:hAnsi="Book Antiqua"/>
          <w:color w:val="auto"/>
          <w:sz w:val="24"/>
          <w:szCs w:val="28"/>
        </w:rPr>
        <w:t xml:space="preserve">Gli incontri dei </w:t>
      </w:r>
      <w:r w:rsidR="008E7868" w:rsidRPr="00E60956">
        <w:rPr>
          <w:rStyle w:val="Nessuno"/>
          <w:rFonts w:ascii="Book Antiqua" w:hAnsi="Book Antiqua"/>
          <w:color w:val="auto"/>
          <w:sz w:val="24"/>
          <w:szCs w:val="28"/>
        </w:rPr>
        <w:t>g</w:t>
      </w:r>
      <w:r w:rsidRPr="00E60956">
        <w:rPr>
          <w:rStyle w:val="Nessuno"/>
          <w:rFonts w:ascii="Book Antiqua" w:hAnsi="Book Antiqua"/>
          <w:color w:val="auto"/>
          <w:sz w:val="24"/>
          <w:szCs w:val="28"/>
        </w:rPr>
        <w:t xml:space="preserve">ruppi della Parola devono avere una struttura semplice, </w:t>
      </w:r>
      <w:r w:rsidRPr="00E60956">
        <w:rPr>
          <w:rStyle w:val="Nessuno"/>
          <w:rFonts w:ascii="Book Antiqua" w:hAnsi="Book Antiqua"/>
          <w:sz w:val="24"/>
          <w:szCs w:val="28"/>
        </w:rPr>
        <w:t>familiare, aperta, accogliente, dove sia centrale l’ascolto della Parola di Dio, in un c</w:t>
      </w:r>
      <w:r w:rsidR="00007596">
        <w:rPr>
          <w:rStyle w:val="Nessuno"/>
          <w:rFonts w:ascii="Book Antiqua" w:hAnsi="Book Antiqua"/>
          <w:sz w:val="24"/>
          <w:szCs w:val="28"/>
        </w:rPr>
        <w:t>l</w:t>
      </w:r>
      <w:r w:rsidRPr="00E60956">
        <w:rPr>
          <w:rStyle w:val="Nessuno"/>
          <w:rFonts w:ascii="Book Antiqua" w:hAnsi="Book Antiqua"/>
          <w:sz w:val="24"/>
          <w:szCs w:val="28"/>
        </w:rPr>
        <w:t xml:space="preserve">ima di ascolto di essa e anche dei fratelli. Occorre una spiegazione del testo biblico, senza tono scolastico e con i dettagli esegetici utili per una </w:t>
      </w:r>
      <w:r w:rsidRPr="00E60956">
        <w:rPr>
          <w:rStyle w:val="Nessuno"/>
          <w:rFonts w:ascii="Book Antiqua" w:hAnsi="Book Antiqua"/>
          <w:color w:val="auto"/>
          <w:sz w:val="24"/>
          <w:szCs w:val="28"/>
        </w:rPr>
        <w:t>comprensione del testo.</w:t>
      </w:r>
      <w:r w:rsidRPr="00E60956">
        <w:rPr>
          <w:rStyle w:val="Nessuno"/>
          <w:rFonts w:ascii="Book Antiqua" w:hAnsi="Book Antiqua"/>
          <w:color w:val="auto"/>
          <w:sz w:val="24"/>
          <w:szCs w:val="28"/>
          <w:u w:color="2E74B5"/>
        </w:rPr>
        <w:t xml:space="preserve"> </w:t>
      </w:r>
      <w:r w:rsidR="008E7868" w:rsidRPr="00E60956">
        <w:rPr>
          <w:rStyle w:val="Nessuno"/>
          <w:rFonts w:ascii="Book Antiqua" w:hAnsi="Book Antiqua"/>
          <w:color w:val="auto"/>
          <w:sz w:val="24"/>
          <w:szCs w:val="28"/>
          <w:u w:color="2E74B5"/>
        </w:rPr>
        <w:t xml:space="preserve">È </w:t>
      </w:r>
      <w:r w:rsidRPr="00E60956">
        <w:rPr>
          <w:rStyle w:val="Nessuno"/>
          <w:rFonts w:ascii="Book Antiqua" w:hAnsi="Book Antiqua"/>
          <w:color w:val="auto"/>
          <w:sz w:val="24"/>
          <w:szCs w:val="28"/>
        </w:rPr>
        <w:t xml:space="preserve">preferibile che l’incontro sia legato ad un clima di </w:t>
      </w:r>
      <w:r w:rsidRPr="00E60956">
        <w:rPr>
          <w:rStyle w:val="Nessuno"/>
          <w:rFonts w:ascii="Book Antiqua" w:hAnsi="Book Antiqua"/>
          <w:sz w:val="24"/>
          <w:szCs w:val="28"/>
        </w:rPr>
        <w:t>preghiera e di meditazione, ma sempre nella familiarità umana e di vicinanza alle situazioni personali, dove tutti si sentano “a casa”. Non sia troppo prolungato nel tempo e ad orari che permettano la partecipazioni di tanti e un confronto sereno, personale per aiutarsi a rispondere a quanto Dio chiede alla nostra vita e alla nostra comunità. A titolo indicativo si può immaginare un’introduzione, che aiuti la consapevolezza della pres</w:t>
      </w:r>
      <w:r w:rsidR="008E7868" w:rsidRPr="00E60956">
        <w:rPr>
          <w:rStyle w:val="Nessuno"/>
          <w:rFonts w:ascii="Book Antiqua" w:hAnsi="Book Antiqua"/>
          <w:sz w:val="24"/>
          <w:szCs w:val="28"/>
        </w:rPr>
        <w:t>enza del Signore in mezzo a noi:</w:t>
      </w:r>
      <w:r w:rsidRPr="00E60956">
        <w:rPr>
          <w:rStyle w:val="Nessuno"/>
          <w:rFonts w:ascii="Book Antiqua" w:hAnsi="Book Antiqua"/>
          <w:sz w:val="24"/>
          <w:szCs w:val="28"/>
        </w:rPr>
        <w:t xml:space="preserve"> Lui è il protagonista. Una icona, l’accensione della candela, la collocazione del libro delle Scritture possono essere</w:t>
      </w:r>
      <w:r w:rsidR="008E7868" w:rsidRPr="00E60956">
        <w:rPr>
          <w:rStyle w:val="Nessuno"/>
          <w:rFonts w:ascii="Book Antiqua" w:hAnsi="Book Antiqua"/>
          <w:sz w:val="24"/>
          <w:szCs w:val="28"/>
        </w:rPr>
        <w:t xml:space="preserve"> alcuni “segni”. Si può pregare</w:t>
      </w:r>
      <w:r w:rsidRPr="00E60956">
        <w:rPr>
          <w:rStyle w:val="Nessuno"/>
          <w:rFonts w:ascii="Book Antiqua" w:hAnsi="Book Antiqua"/>
          <w:sz w:val="24"/>
          <w:szCs w:val="28"/>
        </w:rPr>
        <w:t xml:space="preserve"> con una invocazione dove ognuno può liberamente chiamare il Signore Gesù con un titolo cristologico che sia significativo per lui</w:t>
      </w:r>
      <w:r w:rsidR="008E7868" w:rsidRPr="00E60956">
        <w:rPr>
          <w:rStyle w:val="Nessuno"/>
          <w:rFonts w:ascii="Book Antiqua" w:hAnsi="Book Antiqua"/>
          <w:sz w:val="24"/>
          <w:szCs w:val="28"/>
        </w:rPr>
        <w:t>,</w:t>
      </w:r>
      <w:r w:rsidRPr="00E60956">
        <w:rPr>
          <w:rStyle w:val="Nessuno"/>
          <w:rFonts w:ascii="Book Antiqua" w:hAnsi="Book Antiqua"/>
          <w:sz w:val="24"/>
          <w:szCs w:val="28"/>
        </w:rPr>
        <w:t xml:space="preserve"> oppure con la lettura di inni o di uno o più salmi. Si proclama il brano del Vangelo o della Scrittura, con un momento di silenzio, seguito da un </w:t>
      </w:r>
      <w:r w:rsidRPr="00E60956">
        <w:rPr>
          <w:rStyle w:val="Nessuno"/>
          <w:rFonts w:ascii="Book Antiqua" w:hAnsi="Book Antiqua"/>
          <w:sz w:val="24"/>
          <w:szCs w:val="28"/>
        </w:rPr>
        <w:lastRenderedPageBreak/>
        <w:t xml:space="preserve">commento preparato dall’animatore, sempre lo stesso o a turno, aiutato dal parroco o da testi preparati dall’Ufficio Liturgico o da altri o dallo stesso animatore, nel quale offre alcuni punti di spiegazione del testo biblico, preferibilmente in prima persona, favorendo un dialogo intimo con il Signore, per aiutare il confronto su cosa abbiamo capito di lui, di noi, del nostro destino di salvezza, quali domande ci suscita, quali lodi e benedizioni. Terminato il commento, si invitano i presenti che desiderano ad offrire la loro comprensione, quello che il Signore ha detto a loro, anche solo ripetendo un versetto, proponendo un pensiero che sentono nel loro cuore, confidando le personali domande e considerazioni. </w:t>
      </w:r>
      <w:r w:rsidR="008E7868" w:rsidRPr="00E60956">
        <w:rPr>
          <w:rStyle w:val="Nessuno"/>
          <w:rFonts w:ascii="Book Antiqua" w:hAnsi="Book Antiqua"/>
          <w:sz w:val="24"/>
          <w:szCs w:val="28"/>
        </w:rPr>
        <w:t xml:space="preserve">È </w:t>
      </w:r>
      <w:r w:rsidRPr="00E60956">
        <w:rPr>
          <w:rStyle w:val="Nessuno"/>
          <w:rFonts w:ascii="Book Antiqua" w:hAnsi="Book Antiqua"/>
          <w:sz w:val="24"/>
          <w:szCs w:val="28"/>
        </w:rPr>
        <w:t>tanto utile dare carne alla Parola soprattutto con la propria situazione, lasciandola illuminare dalla sua luce, condividendo le preoccupazioni concrete e anche quanto provoca di cambiamento, di consapevolezza, di senso del peccato e di lode nel cuore di ciascuno. Non manchi mai una lettura attenta dei “segni dei tempi”, di quanto della vita del mondo, vicino o lontano, interroga o spiega e motiva la Parola di Dio, la rende concreta nel nostro presente e diventa domanda di conversione, di consapevolezza. Infatti non c’è contrapposizione tra spirituale e umano e una dimensione aiuta l’altra.  Infine, dopo l’ascolto della Parola, il momento di rispondergli con la preghier</w:t>
      </w:r>
      <w:r w:rsidR="009412FB">
        <w:rPr>
          <w:rStyle w:val="Nessuno"/>
          <w:rFonts w:ascii="Book Antiqua" w:hAnsi="Book Antiqua"/>
          <w:sz w:val="24"/>
          <w:szCs w:val="28"/>
        </w:rPr>
        <w:t>a</w:t>
      </w:r>
      <w:r w:rsidRPr="00E60956">
        <w:rPr>
          <w:rStyle w:val="Nessuno"/>
          <w:rFonts w:ascii="Book Antiqua" w:hAnsi="Book Antiqua"/>
          <w:sz w:val="24"/>
          <w:szCs w:val="28"/>
        </w:rPr>
        <w:t xml:space="preserve"> personale, su quanto Lui ci ha detto, chiedendo perdono, lodando, ringraziando, supplicandolo di compiere le speranze che ci ha acceso, affidando le intercessioni che portiamo nel cuore. Dopo alcune intenzioni già formulate che l’animatore propone come esemplari, tutti possono intervenire. La preghiera poi, oltre che </w:t>
      </w:r>
      <w:r w:rsidRPr="00E60956">
        <w:rPr>
          <w:rStyle w:val="Nessuno"/>
          <w:rFonts w:ascii="Book Antiqua" w:hAnsi="Book Antiqua"/>
          <w:sz w:val="24"/>
          <w:szCs w:val="28"/>
        </w:rPr>
        <w:lastRenderedPageBreak/>
        <w:t xml:space="preserve">personale, sia anche comunitaria, con la eventuale recita di un salmo adatto e si concluda con il Padre nostro. La conclusione e il ringraziamento al Signore concluda sempre l’incontro, che può svolgersi nelle case come nella stessa parrocchia, che deve essere sempre di più un luogo familiare e accogliente, invitando i vicini e gli amici. Se al termine vi è anche la possibilità di mangiare assieme è occasione importante di condivisione e di fraternità, che aiuta e rafforza le indispensabili relazioni personali e di amicizia. </w:t>
      </w:r>
    </w:p>
    <w:p w:rsidR="00765889" w:rsidRDefault="00765889" w:rsidP="00765889">
      <w:pPr>
        <w:pStyle w:val="Corpo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spacing w:after="160"/>
        <w:jc w:val="both"/>
        <w:rPr>
          <w:rStyle w:val="Nessuno"/>
          <w:rFonts w:ascii="Book Antiqua" w:hAnsi="Book Antiqua"/>
          <w:sz w:val="24"/>
          <w:szCs w:val="28"/>
        </w:rPr>
      </w:pPr>
    </w:p>
    <w:p w:rsidR="002C3DEA" w:rsidRPr="00E35ED3" w:rsidRDefault="002C3DEA" w:rsidP="00E35ED3">
      <w:pPr>
        <w:pStyle w:val="Titolo5"/>
      </w:pPr>
      <w:bookmarkStart w:id="69" w:name="_Toc49520538"/>
      <w:r w:rsidRPr="00E35ED3">
        <w:rPr>
          <w:rStyle w:val="Nessuno"/>
        </w:rPr>
        <w:t>I ministeri</w:t>
      </w:r>
      <w:bookmarkEnd w:id="69"/>
    </w:p>
    <w:p w:rsidR="002C3DEA" w:rsidRPr="00E60956" w:rsidRDefault="002C3DEA" w:rsidP="002C3DEA">
      <w:pPr>
        <w:tabs>
          <w:tab w:val="left" w:pos="8990"/>
        </w:tabs>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La scelta ministeriale, che già da anni la Chiesa di Bologna vive aprendosi in maniera rinnovata ai carismi dello Spirito, vuole riconoscere e valorizzare in tutti il senso di responsabilità e di servizio. I ministeri non sono concepiti come supplenza</w:t>
      </w:r>
      <w:r w:rsidRPr="00E60956">
        <w:rPr>
          <w:rStyle w:val="Nessuno"/>
          <w:rFonts w:ascii="Book Antiqua" w:hAnsi="Book Antiqua"/>
          <w:color w:val="4472C4"/>
          <w:sz w:val="24"/>
          <w:szCs w:val="28"/>
        </w:rPr>
        <w:t>,</w:t>
      </w:r>
      <w:r w:rsidRPr="00E60956">
        <w:rPr>
          <w:rStyle w:val="Nessuno"/>
          <w:rFonts w:ascii="Book Antiqua" w:hAnsi="Book Antiqua"/>
          <w:sz w:val="24"/>
          <w:szCs w:val="28"/>
        </w:rPr>
        <w:t xml:space="preserve"> ma come valorizzazione dei doni dello Spirito alla Chiesa di Bologna. Nei prossimi mesi si apriranno prospettive concrete per una Chiesa che cresca nella </w:t>
      </w:r>
      <w:proofErr w:type="spellStart"/>
      <w:r w:rsidRPr="00E60956">
        <w:rPr>
          <w:rStyle w:val="Nessuno"/>
          <w:rFonts w:ascii="Book Antiqua" w:hAnsi="Book Antiqua"/>
          <w:sz w:val="24"/>
          <w:szCs w:val="28"/>
        </w:rPr>
        <w:t>ministerialità</w:t>
      </w:r>
      <w:proofErr w:type="spellEnd"/>
      <w:r w:rsidRPr="00E60956">
        <w:rPr>
          <w:rStyle w:val="Nessuno"/>
          <w:rFonts w:ascii="Book Antiqua" w:hAnsi="Book Antiqua"/>
          <w:sz w:val="24"/>
          <w:szCs w:val="28"/>
        </w:rPr>
        <w:t xml:space="preserve">, cioè nella dimensione di servizio che significa responsabilità, disponibilità, costruzione.  </w:t>
      </w:r>
    </w:p>
    <w:p w:rsidR="008A0757" w:rsidRPr="00E60956" w:rsidRDefault="008A0757" w:rsidP="008A0757">
      <w:pPr>
        <w:tabs>
          <w:tab w:val="left" w:pos="8990"/>
        </w:tabs>
        <w:spacing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pPr>
      <w:r w:rsidRPr="00E35ED3">
        <w:rPr>
          <w:rStyle w:val="Nessuno"/>
        </w:rPr>
        <w:t xml:space="preserve"> </w:t>
      </w:r>
      <w:bookmarkStart w:id="70" w:name="_Toc49520539"/>
      <w:r w:rsidRPr="00E35ED3">
        <w:rPr>
          <w:rStyle w:val="Nessuno"/>
        </w:rPr>
        <w:t>La formazione dei catechisti</w:t>
      </w:r>
      <w:bookmarkEnd w:id="70"/>
    </w:p>
    <w:p w:rsidR="008A0757" w:rsidRDefault="008A0757" w:rsidP="008A0757">
      <w:pPr>
        <w:spacing w:line="240" w:lineRule="auto"/>
        <w:jc w:val="both"/>
        <w:rPr>
          <w:rStyle w:val="Nessuno"/>
          <w:rFonts w:ascii="Book Antiqua" w:hAnsi="Book Antiqua"/>
          <w:sz w:val="24"/>
          <w:szCs w:val="28"/>
        </w:rPr>
      </w:pPr>
      <w:r w:rsidRPr="00E60956">
        <w:rPr>
          <w:rStyle w:val="Nessuno"/>
          <w:rFonts w:ascii="Book Antiqua" w:hAnsi="Book Antiqua"/>
          <w:sz w:val="24"/>
          <w:szCs w:val="28"/>
        </w:rPr>
        <w:t xml:space="preserve">Lo sforzo di formazione di catechisti si è quasi esclusivamente concentrata sui catechisti per l’iniziazione cristiana dei bambini e dei ragazzi. La formazione di educatori e soprattutto di adulti </w:t>
      </w:r>
      <w:r w:rsidRPr="00E60956">
        <w:rPr>
          <w:rStyle w:val="Nessuno"/>
          <w:rFonts w:ascii="Book Antiqua" w:hAnsi="Book Antiqua"/>
          <w:sz w:val="24"/>
          <w:szCs w:val="28"/>
        </w:rPr>
        <w:lastRenderedPageBreak/>
        <w:t>accompagnatori di altri adulti è stata sporadica e sicuramente insufficiente. Spesso sono stati i preti, i diaconi e a volte alcuni laici a proporre concretamente una catechesi agli adulti. Occorrerà pensare di coinvolgere e formare persone con itinerari di crescita nella fede personale e comunitaria per accompagnare gli adulti a crescere nella fede e nel vivere un’esperienza matura di discepolato.</w:t>
      </w:r>
    </w:p>
    <w:p w:rsidR="00205F3B" w:rsidRPr="00E60956" w:rsidRDefault="00205F3B" w:rsidP="008A0757">
      <w:pPr>
        <w:spacing w:line="240" w:lineRule="auto"/>
        <w:jc w:val="both"/>
        <w:rPr>
          <w:rStyle w:val="Nessuno"/>
          <w:rFonts w:ascii="Book Antiqua" w:hAnsi="Book Antiqua"/>
          <w:sz w:val="24"/>
          <w:szCs w:val="28"/>
        </w:rPr>
      </w:pPr>
    </w:p>
    <w:p w:rsidR="008A0757" w:rsidRPr="00BE6DED" w:rsidRDefault="008A0757" w:rsidP="008A0757">
      <w:pPr>
        <w:pStyle w:val="Nessunaspaziatura"/>
        <w:rPr>
          <w:rStyle w:val="Nessuno"/>
          <w:rFonts w:ascii="Book Antiqua" w:eastAsia="Book Antiqua" w:hAnsi="Book Antiqua" w:cs="Book Antiqua"/>
          <w:color w:val="auto"/>
          <w:sz w:val="28"/>
          <w:szCs w:val="28"/>
          <w:u w:color="FF0000"/>
        </w:rPr>
      </w:pPr>
    </w:p>
    <w:p w:rsidR="008A0757" w:rsidRPr="00BE6DED" w:rsidRDefault="008A0757" w:rsidP="00C009C2">
      <w:pPr>
        <w:pStyle w:val="Titolo3"/>
        <w:tabs>
          <w:tab w:val="clear" w:pos="4819"/>
        </w:tabs>
        <w:ind w:left="567" w:hanging="567"/>
      </w:pPr>
      <w:bookmarkStart w:id="71" w:name="_Toc49520540"/>
      <w:r w:rsidRPr="00BE6DED">
        <w:rPr>
          <w:rStyle w:val="Nessuno"/>
        </w:rPr>
        <w:t>LE TAPPE DELL’ANNO 2020 - 2021</w:t>
      </w:r>
      <w:bookmarkEnd w:id="71"/>
    </w:p>
    <w:p w:rsidR="00BE6DED" w:rsidRPr="00E35ED3" w:rsidRDefault="00BE6DED" w:rsidP="00E35ED3">
      <w:pPr>
        <w:pStyle w:val="Titolo5"/>
        <w:ind w:right="-256"/>
      </w:pPr>
      <w:bookmarkStart w:id="72" w:name="_Toc49520541"/>
      <w:r w:rsidRPr="00E35ED3">
        <w:rPr>
          <w:rStyle w:val="Nessuno"/>
        </w:rPr>
        <w:t>Inizio anno pastorale e beatificazione di P. Marella</w:t>
      </w:r>
      <w:bookmarkEnd w:id="72"/>
    </w:p>
    <w:p w:rsidR="00BE6DED" w:rsidRPr="00E60956" w:rsidRDefault="00BE6DED" w:rsidP="00BE6DED">
      <w:pPr>
        <w:pStyle w:val="Nessunaspaziatura"/>
        <w:jc w:val="both"/>
        <w:rPr>
          <w:rStyle w:val="Nessuno"/>
          <w:rFonts w:ascii="Book Antiqua" w:eastAsia="Book Antiqua" w:hAnsi="Book Antiqua" w:cs="Book Antiqua"/>
          <w:color w:val="auto"/>
          <w:sz w:val="24"/>
          <w:szCs w:val="28"/>
          <w:u w:color="FF0000"/>
        </w:rPr>
      </w:pPr>
      <w:r w:rsidRPr="00E60956">
        <w:rPr>
          <w:rStyle w:val="Nessuno"/>
          <w:rFonts w:ascii="Book Antiqua" w:hAnsi="Book Antiqua"/>
          <w:sz w:val="24"/>
          <w:szCs w:val="28"/>
        </w:rPr>
        <w:t>L’anno pastorale inizierà con l’Assemblea Diocesana di sabato 12 settembre, con la Tre giorni del Clero, dal 14 al 16 settembre,</w:t>
      </w:r>
      <w:r w:rsidRPr="00E60956">
        <w:rPr>
          <w:rStyle w:val="Nessuno"/>
          <w:rFonts w:ascii="Book Antiqua" w:hAnsi="Book Antiqua"/>
          <w:color w:val="ED7D31"/>
          <w:sz w:val="24"/>
          <w:szCs w:val="28"/>
        </w:rPr>
        <w:t xml:space="preserve"> </w:t>
      </w:r>
      <w:r w:rsidRPr="00E60956">
        <w:rPr>
          <w:rStyle w:val="Nessuno"/>
          <w:rFonts w:ascii="Book Antiqua" w:hAnsi="Book Antiqua"/>
          <w:sz w:val="24"/>
          <w:szCs w:val="28"/>
        </w:rPr>
        <w:t xml:space="preserve">e domenica 4 ottobre, solennità di san Petronio per la città di Bologna, che questo anno sarà impreziosita dalla convocazione in piazza maggiore per la </w:t>
      </w:r>
      <w:r w:rsidR="00066EF8" w:rsidRPr="00E60956">
        <w:rPr>
          <w:rStyle w:val="Nessuno"/>
          <w:rFonts w:ascii="Book Antiqua" w:hAnsi="Book Antiqua"/>
          <w:sz w:val="24"/>
          <w:szCs w:val="28"/>
        </w:rPr>
        <w:t>Messa di beatificazione di D</w:t>
      </w:r>
      <w:r w:rsidRPr="00E60956">
        <w:rPr>
          <w:rStyle w:val="Nessuno"/>
          <w:rFonts w:ascii="Book Antiqua" w:hAnsi="Book Antiqua"/>
          <w:sz w:val="24"/>
          <w:szCs w:val="28"/>
        </w:rPr>
        <w:t xml:space="preserve">on Olinto Marella. In quella occasione sarà consegnato a tutti i fedeli della diocesi, alle parrocchie e alle zone, il nuovo testo del “Padre nostro”, con un santino, un poster per le chiese, di modo che da quel giorno, </w:t>
      </w:r>
      <w:r w:rsidRPr="00E60956">
        <w:rPr>
          <w:rStyle w:val="Nessuno"/>
          <w:rFonts w:ascii="Book Antiqua" w:hAnsi="Book Antiqua"/>
          <w:color w:val="auto"/>
          <w:sz w:val="24"/>
          <w:szCs w:val="28"/>
        </w:rPr>
        <w:t xml:space="preserve">cominciamo tutti in diocesi a recitare e a cantare il nuovo testo. </w:t>
      </w:r>
    </w:p>
    <w:p w:rsidR="00BE6DED" w:rsidRPr="00E60956" w:rsidRDefault="00066EF8" w:rsidP="00593AA6">
      <w:pPr>
        <w:pStyle w:val="Nessunaspaziatura"/>
        <w:spacing w:after="240"/>
        <w:jc w:val="both"/>
        <w:rPr>
          <w:rStyle w:val="Nessuno"/>
          <w:rFonts w:ascii="Book Antiqua" w:eastAsia="Book Antiqua" w:hAnsi="Book Antiqua" w:cs="Book Antiqua"/>
          <w:iCs/>
          <w:sz w:val="24"/>
          <w:szCs w:val="28"/>
        </w:rPr>
      </w:pPr>
      <w:r w:rsidRPr="00E60956">
        <w:rPr>
          <w:rStyle w:val="Nessuno"/>
          <w:rFonts w:ascii="Book Antiqua" w:hAnsi="Book Antiqua"/>
          <w:sz w:val="24"/>
          <w:szCs w:val="28"/>
        </w:rPr>
        <w:t>La beatificazione di P</w:t>
      </w:r>
      <w:r w:rsidR="00BE6DED" w:rsidRPr="00E60956">
        <w:rPr>
          <w:rStyle w:val="Nessuno"/>
          <w:rFonts w:ascii="Book Antiqua" w:hAnsi="Book Antiqua"/>
          <w:sz w:val="24"/>
          <w:szCs w:val="28"/>
        </w:rPr>
        <w:t>adre Mare</w:t>
      </w:r>
      <w:r w:rsidR="00540CC2" w:rsidRPr="00E60956">
        <w:rPr>
          <w:rStyle w:val="Nessuno"/>
          <w:rFonts w:ascii="Book Antiqua" w:hAnsi="Book Antiqua"/>
          <w:sz w:val="24"/>
          <w:szCs w:val="28"/>
        </w:rPr>
        <w:t>lla cade in un periodo di</w:t>
      </w:r>
      <w:r w:rsidR="00BE6DED" w:rsidRPr="00E60956">
        <w:rPr>
          <w:rStyle w:val="Nessuno"/>
          <w:rFonts w:ascii="Book Antiqua" w:hAnsi="Book Antiqua"/>
          <w:sz w:val="24"/>
          <w:szCs w:val="28"/>
        </w:rPr>
        <w:t xml:space="preserve"> domande, </w:t>
      </w:r>
      <w:r w:rsidR="00BE6DED" w:rsidRPr="00E60956">
        <w:rPr>
          <w:rStyle w:val="Nessuno"/>
          <w:rFonts w:ascii="Book Antiqua" w:hAnsi="Book Antiqua"/>
          <w:color w:val="auto"/>
          <w:sz w:val="24"/>
          <w:szCs w:val="28"/>
        </w:rPr>
        <w:t xml:space="preserve">inquietanti, sulle tante povertà che la Chiesa vuole affrontare. La carità, non </w:t>
      </w:r>
      <w:r w:rsidR="00BE6DED" w:rsidRPr="00E60956">
        <w:rPr>
          <w:rStyle w:val="Nessuno"/>
          <w:rFonts w:ascii="Book Antiqua" w:hAnsi="Book Antiqua"/>
          <w:sz w:val="24"/>
          <w:szCs w:val="28"/>
        </w:rPr>
        <w:t>dimentichiamolo, non è solo una questione di organizzazione</w:t>
      </w:r>
      <w:r w:rsidR="00BE6DED" w:rsidRPr="00E60956">
        <w:rPr>
          <w:rStyle w:val="Nessuno"/>
          <w:rFonts w:ascii="Book Antiqua" w:hAnsi="Book Antiqua"/>
          <w:color w:val="4472C4"/>
          <w:sz w:val="24"/>
          <w:szCs w:val="28"/>
        </w:rPr>
        <w:t>,</w:t>
      </w:r>
      <w:r w:rsidR="00BE6DED" w:rsidRPr="00E60956">
        <w:rPr>
          <w:rStyle w:val="Nessuno"/>
          <w:rFonts w:ascii="Book Antiqua" w:hAnsi="Book Antiqua"/>
          <w:sz w:val="24"/>
          <w:szCs w:val="28"/>
        </w:rPr>
        <w:t xml:space="preserve"> perché soprattutto è di cuore. Non coinvolge solo “gli addetti ai lavori” ma </w:t>
      </w:r>
      <w:r w:rsidR="00BE6DED" w:rsidRPr="00E60956">
        <w:rPr>
          <w:rStyle w:val="Nessuno"/>
          <w:rFonts w:ascii="Book Antiqua" w:hAnsi="Book Antiqua"/>
          <w:sz w:val="24"/>
          <w:szCs w:val="28"/>
        </w:rPr>
        <w:lastRenderedPageBreak/>
        <w:t xml:space="preserve">tutti, perché ogni cristiano è coinvolto nella carità. È amore eucaristico. </w:t>
      </w:r>
      <w:r w:rsidR="00540CC2" w:rsidRPr="00E60956">
        <w:rPr>
          <w:rStyle w:val="Nessuno"/>
          <w:rFonts w:ascii="Book Antiqua" w:hAnsi="Book Antiqua"/>
          <w:sz w:val="24"/>
          <w:szCs w:val="28"/>
        </w:rPr>
        <w:t>S</w:t>
      </w:r>
      <w:r w:rsidR="00BE6DED" w:rsidRPr="00E60956">
        <w:rPr>
          <w:rStyle w:val="Nessuno"/>
          <w:rFonts w:ascii="Book Antiqua" w:hAnsi="Book Antiqua"/>
          <w:sz w:val="24"/>
          <w:szCs w:val="28"/>
        </w:rPr>
        <w:t xml:space="preserve">entiamo </w:t>
      </w:r>
      <w:r w:rsidR="00BE6DED" w:rsidRPr="00E60956">
        <w:rPr>
          <w:rStyle w:val="Nessuno"/>
          <w:rFonts w:ascii="Book Antiqua" w:hAnsi="Book Antiqua"/>
          <w:color w:val="auto"/>
          <w:sz w:val="24"/>
          <w:szCs w:val="28"/>
        </w:rPr>
        <w:t xml:space="preserve">l’urgenza di viverla a tutti i livelli della nostra pastorale (catechetico, </w:t>
      </w:r>
      <w:r w:rsidR="00BE6DED" w:rsidRPr="00E60956">
        <w:rPr>
          <w:rStyle w:val="Nessuno"/>
          <w:rFonts w:ascii="Book Antiqua" w:hAnsi="Book Antiqua"/>
          <w:sz w:val="24"/>
          <w:szCs w:val="28"/>
        </w:rPr>
        <w:t>formativo</w:t>
      </w:r>
      <w:r w:rsidR="00BE6DED" w:rsidRPr="00E60956">
        <w:rPr>
          <w:rStyle w:val="Nessuno"/>
          <w:rFonts w:ascii="Book Antiqua" w:hAnsi="Book Antiqua"/>
          <w:color w:val="4472C4"/>
          <w:sz w:val="24"/>
          <w:szCs w:val="28"/>
        </w:rPr>
        <w:t>…</w:t>
      </w:r>
      <w:r w:rsidR="00BE6DED" w:rsidRPr="00E60956">
        <w:rPr>
          <w:rStyle w:val="Nessuno"/>
          <w:rFonts w:ascii="Book Antiqua" w:hAnsi="Book Antiqua"/>
          <w:sz w:val="24"/>
          <w:szCs w:val="28"/>
        </w:rPr>
        <w:t>) non come accessoria, ma come intimamente legata alla dimensione spirituale. Ricordo la lettera di Giacomo che ci impegna nelle opere</w:t>
      </w:r>
      <w:r w:rsidR="00BE6DED" w:rsidRPr="00E60956">
        <w:rPr>
          <w:rStyle w:val="Nessuno"/>
          <w:rFonts w:ascii="Book Antiqua" w:hAnsi="Book Antiqua"/>
          <w:color w:val="4472C4"/>
          <w:sz w:val="24"/>
          <w:szCs w:val="28"/>
        </w:rPr>
        <w:t>,</w:t>
      </w:r>
      <w:r w:rsidR="00BE6DED" w:rsidRPr="00E60956">
        <w:rPr>
          <w:rStyle w:val="Nessuno"/>
          <w:rFonts w:ascii="Book Antiqua" w:hAnsi="Book Antiqua"/>
          <w:sz w:val="24"/>
          <w:szCs w:val="28"/>
        </w:rPr>
        <w:t xml:space="preserve"> perché la nostra fede non sia morta e che ci fa scoprire l’essenziale per aiutare un mondo </w:t>
      </w:r>
      <w:r w:rsidR="00BE6DED" w:rsidRPr="00E60956">
        <w:rPr>
          <w:rStyle w:val="Nessuno"/>
          <w:rFonts w:ascii="Book Antiqua" w:hAnsi="Book Antiqua"/>
          <w:iCs/>
          <w:sz w:val="24"/>
          <w:szCs w:val="28"/>
        </w:rPr>
        <w:t xml:space="preserve">sofferente. </w:t>
      </w:r>
    </w:p>
    <w:p w:rsidR="00BE6DED" w:rsidRPr="00E60956" w:rsidRDefault="00BE6DED" w:rsidP="008A0757">
      <w:pPr>
        <w:shd w:val="clear" w:color="auto" w:fill="FFFFFF"/>
        <w:spacing w:after="0"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pPr>
      <w:bookmarkStart w:id="73" w:name="_Toc49520542"/>
      <w:r w:rsidRPr="00E35ED3">
        <w:rPr>
          <w:rStyle w:val="Nessuno"/>
        </w:rPr>
        <w:t>L’assemblea di zona e gli incontri per ambiti</w:t>
      </w:r>
      <w:bookmarkEnd w:id="73"/>
    </w:p>
    <w:p w:rsidR="008A0757" w:rsidRPr="00E60956" w:rsidRDefault="008A0757" w:rsidP="008A0757">
      <w:pPr>
        <w:pStyle w:val="Paragrafoelenco"/>
        <w:shd w:val="clear" w:color="auto" w:fill="FFFFFF"/>
        <w:spacing w:after="0"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Come gli anni passati il cammino </w:t>
      </w:r>
      <w:r w:rsidR="00540CC2" w:rsidRPr="00E60956">
        <w:rPr>
          <w:rStyle w:val="Nessuno"/>
          <w:rFonts w:ascii="Book Antiqua" w:hAnsi="Book Antiqua"/>
          <w:sz w:val="24"/>
          <w:szCs w:val="28"/>
        </w:rPr>
        <w:t xml:space="preserve">delle zone pastorali </w:t>
      </w:r>
      <w:r w:rsidRPr="00E60956">
        <w:rPr>
          <w:rStyle w:val="Nessuno"/>
          <w:rFonts w:ascii="Book Antiqua" w:hAnsi="Book Antiqua"/>
          <w:sz w:val="24"/>
          <w:szCs w:val="28"/>
        </w:rPr>
        <w:t>i</w:t>
      </w:r>
      <w:r w:rsidR="00540CC2" w:rsidRPr="00E60956">
        <w:rPr>
          <w:rStyle w:val="Nessuno"/>
          <w:rFonts w:ascii="Book Antiqua" w:hAnsi="Book Antiqua"/>
          <w:sz w:val="24"/>
          <w:szCs w:val="28"/>
        </w:rPr>
        <w:t>nizierà con un’assemblea</w:t>
      </w:r>
      <w:r w:rsidRPr="00E60956">
        <w:rPr>
          <w:rStyle w:val="Nessuno"/>
          <w:rFonts w:ascii="Book Antiqua" w:hAnsi="Book Antiqua"/>
          <w:sz w:val="24"/>
          <w:szCs w:val="28"/>
        </w:rPr>
        <w:t xml:space="preserve">. Speriamo di poterla organizzare “in presenza”, trovando i modi opportuni perché il maggiore numero di persone possa partecipare. Ci confronteremo tutti sul testo della parabola, perché partiamo sempre dalla Parola. </w:t>
      </w:r>
    </w:p>
    <w:p w:rsidR="008A0757" w:rsidRPr="00E60956" w:rsidRDefault="008A0757" w:rsidP="00593AA6">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Seguiranno gli incontri negli ambiti, con alcune tappe previste per tutti. Ritengo che il primo incontro per tutti debba essere una condivisione su quello che ci sembra necessario cambiare partendo proprio da quanto è successo, per condividere le nostre preoccupazioni, aspettative, desideri che abbiamo ascoltato e maturato nei giorni della pandemia. Un confronto personale e aperto a partire da quello che abbiamo vissuto ci aiuterà a capire come crescere dopo la pandemia. Gli Uffici della Curia hanno preparato alcuni materiali e ci accompagneranno nella riflessione per i momenti successivi. </w:t>
      </w:r>
    </w:p>
    <w:p w:rsidR="008A0757" w:rsidRPr="00E60956" w:rsidRDefault="008A0757" w:rsidP="008A0757">
      <w:pPr>
        <w:spacing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pPr>
      <w:bookmarkStart w:id="74" w:name="_Toc49520543"/>
      <w:r w:rsidRPr="00E35ED3">
        <w:rPr>
          <w:rStyle w:val="Nessuno"/>
        </w:rPr>
        <w:t>Tre tappe sul Padre Nostro</w:t>
      </w:r>
      <w:bookmarkEnd w:id="74"/>
    </w:p>
    <w:p w:rsidR="008A0757" w:rsidRPr="00E60956" w:rsidRDefault="00085652" w:rsidP="008A0757">
      <w:pPr>
        <w:spacing w:line="240" w:lineRule="auto"/>
        <w:jc w:val="both"/>
        <w:rPr>
          <w:rStyle w:val="Nessuno"/>
          <w:rFonts w:ascii="Book Antiqua" w:eastAsia="Book Antiqua" w:hAnsi="Book Antiqua" w:cs="Book Antiqua"/>
          <w:sz w:val="24"/>
          <w:szCs w:val="28"/>
        </w:rPr>
      </w:pPr>
      <w:r>
        <w:rPr>
          <w:noProof/>
        </w:rPr>
        <w:drawing>
          <wp:anchor distT="0" distB="0" distL="114300" distR="114300" simplePos="0" relativeHeight="251704320" behindDoc="0" locked="0" layoutInCell="1" allowOverlap="1" wp14:anchorId="6B26E8BF" wp14:editId="4EBBDE99">
            <wp:simplePos x="0" y="0"/>
            <wp:positionH relativeFrom="column">
              <wp:posOffset>-635</wp:posOffset>
            </wp:positionH>
            <wp:positionV relativeFrom="paragraph">
              <wp:posOffset>425450</wp:posOffset>
            </wp:positionV>
            <wp:extent cx="1598400" cy="2059200"/>
            <wp:effectExtent l="0" t="0" r="1905" b="0"/>
            <wp:wrapSquare wrapText="bothSides"/>
            <wp:docPr id="41" name="Immagine 41" descr="Padre Paolo Garutti O.P.: il Padre No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dre Paolo Garutti O.P.: il Padre Nostr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8400" cy="2059200"/>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8A0757" w:rsidRPr="00E60956">
        <w:rPr>
          <w:rStyle w:val="Nessuno"/>
          <w:rFonts w:ascii="Book Antiqua" w:hAnsi="Book Antiqua"/>
          <w:sz w:val="24"/>
          <w:szCs w:val="28"/>
        </w:rPr>
        <w:t>Vorremmo raccogliere l’itinerario unitario attorno al “</w:t>
      </w:r>
      <w:r w:rsidR="008A0757" w:rsidRPr="00E60956">
        <w:rPr>
          <w:rStyle w:val="Nessuno"/>
          <w:rFonts w:ascii="Book Antiqua" w:hAnsi="Book Antiqua"/>
          <w:bCs/>
          <w:sz w:val="24"/>
          <w:szCs w:val="28"/>
        </w:rPr>
        <w:t>Padre nostro”</w:t>
      </w:r>
      <w:r w:rsidR="008A0757" w:rsidRPr="00E60956">
        <w:rPr>
          <w:rStyle w:val="Nessuno"/>
          <w:rFonts w:ascii="Book Antiqua" w:hAnsi="Book Antiqua"/>
          <w:sz w:val="24"/>
          <w:szCs w:val="28"/>
        </w:rPr>
        <w:t xml:space="preserve">, anche considerando l’evento del cambiamento di questa preghiera nella versione </w:t>
      </w:r>
      <w:r w:rsidR="008A0757" w:rsidRPr="00E60956">
        <w:rPr>
          <w:rStyle w:val="Nessuno"/>
          <w:rFonts w:ascii="Book Antiqua" w:hAnsi="Book Antiqua"/>
          <w:color w:val="auto"/>
          <w:sz w:val="24"/>
          <w:szCs w:val="28"/>
        </w:rPr>
        <w:t xml:space="preserve">italiana con l’entrata in vigore della terza edizione </w:t>
      </w:r>
      <w:r w:rsidR="00540CC2" w:rsidRPr="00E60956">
        <w:rPr>
          <w:rStyle w:val="Nessuno"/>
          <w:rFonts w:ascii="Book Antiqua" w:hAnsi="Book Antiqua"/>
          <w:color w:val="auto"/>
          <w:sz w:val="24"/>
          <w:szCs w:val="28"/>
        </w:rPr>
        <w:t>tipica</w:t>
      </w:r>
      <w:r w:rsidR="008A0757" w:rsidRPr="00E60956">
        <w:rPr>
          <w:rStyle w:val="Nessuno"/>
          <w:rFonts w:ascii="Book Antiqua" w:hAnsi="Book Antiqua"/>
          <w:color w:val="auto"/>
          <w:sz w:val="24"/>
          <w:szCs w:val="28"/>
        </w:rPr>
        <w:t xml:space="preserve"> del Messale Romano </w:t>
      </w:r>
      <w:r w:rsidR="008A0757" w:rsidRPr="00E60956">
        <w:rPr>
          <w:rStyle w:val="Nessuno"/>
          <w:rFonts w:ascii="Book Antiqua" w:hAnsi="Book Antiqua"/>
          <w:sz w:val="24"/>
          <w:szCs w:val="28"/>
        </w:rPr>
        <w:t xml:space="preserve">in lingua italiana. </w:t>
      </w:r>
    </w:p>
    <w:p w:rsidR="008A0757" w:rsidRPr="00E60956" w:rsidRDefault="008A0757" w:rsidP="008A0757">
      <w:pPr>
        <w:spacing w:line="240" w:lineRule="auto"/>
        <w:jc w:val="both"/>
        <w:rPr>
          <w:rStyle w:val="Nessuno"/>
          <w:rFonts w:ascii="Book Antiqua" w:hAnsi="Book Antiqua"/>
          <w:sz w:val="24"/>
          <w:szCs w:val="28"/>
        </w:rPr>
      </w:pPr>
      <w:r w:rsidRPr="00E60956">
        <w:rPr>
          <w:rStyle w:val="Nessuno"/>
          <w:rFonts w:ascii="Book Antiqua" w:hAnsi="Book Antiqua"/>
          <w:sz w:val="24"/>
          <w:szCs w:val="28"/>
        </w:rPr>
        <w:t>Sar</w:t>
      </w:r>
      <w:r w:rsidR="00540CC2" w:rsidRPr="00E60956">
        <w:rPr>
          <w:rStyle w:val="Nessuno"/>
          <w:rFonts w:ascii="Book Antiqua" w:hAnsi="Book Antiqua"/>
          <w:sz w:val="24"/>
          <w:szCs w:val="28"/>
        </w:rPr>
        <w:t>anno tre temi,</w:t>
      </w:r>
      <w:r w:rsidRPr="00E60956">
        <w:rPr>
          <w:rStyle w:val="Nessuno"/>
          <w:rFonts w:ascii="Book Antiqua" w:hAnsi="Book Antiqua"/>
          <w:sz w:val="24"/>
          <w:szCs w:val="28"/>
        </w:rPr>
        <w:t xml:space="preserve"> indicati per aiutarci a raccogliere l’esperienza della pandemia e per un cammino di crescita spirituale che aiuti i discepoli del Signore ad essere lievito per questo nostro tempo, seme per il campo di Dio. </w:t>
      </w:r>
    </w:p>
    <w:p w:rsidR="008A0757" w:rsidRPr="00E60956" w:rsidRDefault="008A0757" w:rsidP="00540CC2">
      <w:pPr>
        <w:spacing w:after="0"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1) «A</w:t>
      </w:r>
      <w:r w:rsidR="00066EF8" w:rsidRPr="00E60956">
        <w:rPr>
          <w:rStyle w:val="Nessuno"/>
          <w:rFonts w:ascii="Book Antiqua" w:hAnsi="Book Antiqua"/>
          <w:sz w:val="24"/>
          <w:szCs w:val="28"/>
        </w:rPr>
        <w:t>bbà, Padre», fino a Natale</w:t>
      </w:r>
    </w:p>
    <w:p w:rsidR="008A0757" w:rsidRDefault="008A0757" w:rsidP="008A0757">
      <w:pPr>
        <w:spacing w:line="240" w:lineRule="auto"/>
        <w:jc w:val="both"/>
        <w:rPr>
          <w:rStyle w:val="Nessuno"/>
          <w:rFonts w:ascii="Book Antiqua" w:hAnsi="Book Antiqua"/>
          <w:sz w:val="24"/>
          <w:szCs w:val="28"/>
        </w:rPr>
      </w:pPr>
      <w:r w:rsidRPr="00E60956">
        <w:rPr>
          <w:rStyle w:val="Nessuno"/>
          <w:rFonts w:ascii="Book Antiqua" w:hAnsi="Book Antiqua"/>
          <w:sz w:val="24"/>
          <w:szCs w:val="28"/>
        </w:rPr>
        <w:t xml:space="preserve">La pandemia ha fatto riemergere la necessità di sentire la presenza di Dio in mezzo alla tempesta, nella domanda spaventata che non gli importa che </w:t>
      </w:r>
      <w:r w:rsidR="00540CC2" w:rsidRPr="00E60956">
        <w:rPr>
          <w:rStyle w:val="Nessuno"/>
          <w:rFonts w:ascii="Book Antiqua" w:hAnsi="Book Antiqua"/>
          <w:color w:val="auto"/>
          <w:sz w:val="24"/>
          <w:szCs w:val="28"/>
        </w:rPr>
        <w:t>moriamo, come ha detto</w:t>
      </w:r>
      <w:r w:rsidRPr="00E60956">
        <w:rPr>
          <w:rStyle w:val="Nessuno"/>
          <w:rFonts w:ascii="Book Antiqua" w:hAnsi="Book Antiqua"/>
          <w:color w:val="auto"/>
          <w:sz w:val="24"/>
          <w:szCs w:val="28"/>
        </w:rPr>
        <w:t xml:space="preserve"> Papa Francesco il 27 marzo scorso. Siamo tutti sulla </w:t>
      </w:r>
      <w:r w:rsidRPr="00E60956">
        <w:rPr>
          <w:rStyle w:val="Nessuno"/>
          <w:rFonts w:ascii="Book Antiqua" w:hAnsi="Book Antiqua"/>
          <w:sz w:val="24"/>
          <w:szCs w:val="28"/>
        </w:rPr>
        <w:t xml:space="preserve">stessa barca. E anche il Signore sale nella nostra. Non siamo orfani e dobbiamo riscoprire cosa significa pregare, come pregare assieme e da soli. Ci </w:t>
      </w:r>
      <w:r w:rsidRPr="00E60956">
        <w:rPr>
          <w:rStyle w:val="Nessuno"/>
          <w:rFonts w:ascii="Book Antiqua" w:hAnsi="Book Antiqua"/>
          <w:color w:val="auto"/>
          <w:sz w:val="24"/>
          <w:szCs w:val="28"/>
        </w:rPr>
        <w:t xml:space="preserve">interrogheremo su come non perdere l’esperienza domestica di questi mesi, </w:t>
      </w:r>
      <w:r w:rsidRPr="00E60956">
        <w:rPr>
          <w:rStyle w:val="Nessuno"/>
          <w:rFonts w:ascii="Book Antiqua" w:hAnsi="Book Antiqua"/>
          <w:sz w:val="24"/>
          <w:szCs w:val="28"/>
        </w:rPr>
        <w:t xml:space="preserve">dove abbiamo vissuto una dimensione di preghiera inaspettata e nuova. La </w:t>
      </w:r>
      <w:r w:rsidRPr="00E60956">
        <w:rPr>
          <w:rStyle w:val="Nessuno"/>
          <w:rFonts w:ascii="Book Antiqua" w:hAnsi="Book Antiqua"/>
          <w:color w:val="auto"/>
          <w:sz w:val="24"/>
          <w:szCs w:val="28"/>
        </w:rPr>
        <w:t xml:space="preserve">pandemia ha rilevato una povertà di preghiera dei fedeli, </w:t>
      </w:r>
      <w:r w:rsidRPr="00E60956">
        <w:rPr>
          <w:rStyle w:val="Nessuno"/>
          <w:rFonts w:ascii="Book Antiqua" w:hAnsi="Book Antiqua"/>
          <w:color w:val="auto"/>
          <w:sz w:val="24"/>
          <w:szCs w:val="28"/>
        </w:rPr>
        <w:lastRenderedPageBreak/>
        <w:t xml:space="preserve">privati della </w:t>
      </w:r>
      <w:r w:rsidR="00540CC2" w:rsidRPr="00E60956">
        <w:rPr>
          <w:rStyle w:val="Nessuno"/>
          <w:rFonts w:ascii="Book Antiqua" w:hAnsi="Book Antiqua"/>
          <w:color w:val="auto"/>
          <w:sz w:val="24"/>
          <w:szCs w:val="28"/>
        </w:rPr>
        <w:t>M</w:t>
      </w:r>
      <w:r w:rsidRPr="00E60956">
        <w:rPr>
          <w:rStyle w:val="Nessuno"/>
          <w:rFonts w:ascii="Book Antiqua" w:hAnsi="Book Antiqua"/>
          <w:color w:val="auto"/>
          <w:sz w:val="24"/>
          <w:szCs w:val="28"/>
        </w:rPr>
        <w:t xml:space="preserve">essa. Non si vuole togliere nulla alla centralità della </w:t>
      </w:r>
      <w:r w:rsidR="00540CC2" w:rsidRPr="00E60956">
        <w:rPr>
          <w:rStyle w:val="Nessuno"/>
          <w:rFonts w:ascii="Book Antiqua" w:hAnsi="Book Antiqua"/>
          <w:color w:val="auto"/>
          <w:sz w:val="24"/>
          <w:szCs w:val="28"/>
        </w:rPr>
        <w:t>M</w:t>
      </w:r>
      <w:r w:rsidRPr="00E60956">
        <w:rPr>
          <w:rStyle w:val="Nessuno"/>
          <w:rFonts w:ascii="Book Antiqua" w:hAnsi="Book Antiqua"/>
          <w:color w:val="auto"/>
          <w:sz w:val="24"/>
          <w:szCs w:val="28"/>
        </w:rPr>
        <w:t xml:space="preserve">essa, ma dobbiamo registrare </w:t>
      </w:r>
      <w:r w:rsidRPr="00E60956">
        <w:rPr>
          <w:rStyle w:val="Nessuno"/>
          <w:rFonts w:ascii="Book Antiqua" w:hAnsi="Book Antiqua"/>
          <w:sz w:val="24"/>
          <w:szCs w:val="28"/>
        </w:rPr>
        <w:t>come</w:t>
      </w:r>
      <w:r w:rsidRPr="00E60956">
        <w:rPr>
          <w:rStyle w:val="Nessuno"/>
          <w:rFonts w:ascii="Book Antiqua" w:hAnsi="Book Antiqua"/>
          <w:color w:val="5B9BD5"/>
          <w:sz w:val="24"/>
          <w:szCs w:val="28"/>
        </w:rPr>
        <w:t>,</w:t>
      </w:r>
      <w:r w:rsidRPr="00E60956">
        <w:rPr>
          <w:rStyle w:val="Nessuno"/>
          <w:rFonts w:ascii="Book Antiqua" w:hAnsi="Book Antiqua"/>
          <w:sz w:val="24"/>
          <w:szCs w:val="28"/>
        </w:rPr>
        <w:t xml:space="preserve"> oltre 50 anni dopo il Concilio, non abbiamo ancora maturato la capa</w:t>
      </w:r>
      <w:r w:rsidR="00540CC2" w:rsidRPr="00E60956">
        <w:rPr>
          <w:rStyle w:val="Nessuno"/>
          <w:rFonts w:ascii="Book Antiqua" w:hAnsi="Book Antiqua"/>
          <w:sz w:val="24"/>
          <w:szCs w:val="28"/>
        </w:rPr>
        <w:t>cità di pregare da soli con la L</w:t>
      </w:r>
      <w:r w:rsidRPr="00E60956">
        <w:rPr>
          <w:rStyle w:val="Nessuno"/>
          <w:rFonts w:ascii="Book Antiqua" w:hAnsi="Book Antiqua"/>
          <w:sz w:val="24"/>
          <w:szCs w:val="28"/>
        </w:rPr>
        <w:t xml:space="preserve">iturgia delle ore, nonostante la diffusa possibilità on line di reperire il materiale. Sarà utile una adeguata </w:t>
      </w:r>
      <w:r w:rsidR="00540CC2" w:rsidRPr="00E60956">
        <w:rPr>
          <w:rStyle w:val="Nessuno"/>
          <w:rFonts w:ascii="Book Antiqua" w:hAnsi="Book Antiqua"/>
          <w:bCs/>
          <w:sz w:val="24"/>
          <w:szCs w:val="28"/>
        </w:rPr>
        <w:t>promozione della L</w:t>
      </w:r>
      <w:r w:rsidRPr="00E60956">
        <w:rPr>
          <w:rStyle w:val="Nessuno"/>
          <w:rFonts w:ascii="Book Antiqua" w:hAnsi="Book Antiqua"/>
          <w:bCs/>
          <w:sz w:val="24"/>
          <w:szCs w:val="28"/>
        </w:rPr>
        <w:t xml:space="preserve">iturgia delle ore nelle parrocchie, </w:t>
      </w:r>
      <w:r w:rsidRPr="00E60956">
        <w:rPr>
          <w:rStyle w:val="Nessuno"/>
          <w:rFonts w:ascii="Book Antiqua" w:hAnsi="Book Antiqua"/>
          <w:sz w:val="24"/>
          <w:szCs w:val="28"/>
        </w:rPr>
        <w:t xml:space="preserve">attraverso strumenti che sul sito della diocesi potranno essere accessibili per le parrocchie e incoraggiare la celebrazione delle Lodi e dei Vespri o migliorarle dove sono presenti. </w:t>
      </w:r>
    </w:p>
    <w:p w:rsidR="008A0757" w:rsidRPr="00E60956" w:rsidRDefault="008A0757" w:rsidP="00540CC2">
      <w:pPr>
        <w:spacing w:after="0" w:line="240" w:lineRule="auto"/>
        <w:jc w:val="both"/>
        <w:rPr>
          <w:rStyle w:val="Nessuno"/>
          <w:rFonts w:ascii="Book Antiqua" w:eastAsia="Book Antiqua" w:hAnsi="Book Antiqua" w:cs="Book Antiqua"/>
          <w:bCs/>
          <w:sz w:val="24"/>
          <w:szCs w:val="28"/>
        </w:rPr>
      </w:pPr>
      <w:r w:rsidRPr="00E60956">
        <w:rPr>
          <w:rStyle w:val="Nessuno"/>
          <w:rFonts w:ascii="Book Antiqua" w:hAnsi="Book Antiqua"/>
          <w:bCs/>
          <w:sz w:val="24"/>
          <w:szCs w:val="28"/>
        </w:rPr>
        <w:t xml:space="preserve">2) </w:t>
      </w:r>
      <w:r w:rsidRPr="00E60956">
        <w:rPr>
          <w:rStyle w:val="Nessuno"/>
          <w:rFonts w:ascii="Book Antiqua" w:hAnsi="Book Antiqua"/>
          <w:sz w:val="24"/>
          <w:szCs w:val="28"/>
        </w:rPr>
        <w:t>«</w:t>
      </w:r>
      <w:r w:rsidRPr="00E60956">
        <w:rPr>
          <w:rStyle w:val="Nessuno"/>
          <w:rFonts w:ascii="Book Antiqua" w:hAnsi="Book Antiqua"/>
          <w:bCs/>
          <w:sz w:val="24"/>
          <w:szCs w:val="28"/>
        </w:rPr>
        <w:t>Il pane quotidiano»</w:t>
      </w:r>
      <w:r w:rsidRPr="00E60956">
        <w:rPr>
          <w:rStyle w:val="Nessuno"/>
          <w:rFonts w:ascii="Book Antiqua" w:hAnsi="Book Antiqua"/>
          <w:sz w:val="24"/>
          <w:szCs w:val="28"/>
        </w:rPr>
        <w:t xml:space="preserve">, </w:t>
      </w:r>
      <w:r w:rsidR="00CE5824" w:rsidRPr="00E60956">
        <w:rPr>
          <w:rStyle w:val="Nessuno"/>
          <w:rFonts w:ascii="Book Antiqua" w:hAnsi="Book Antiqua"/>
          <w:bCs/>
          <w:sz w:val="24"/>
          <w:szCs w:val="28"/>
        </w:rPr>
        <w:t>da N</w:t>
      </w:r>
      <w:r w:rsidRPr="00E60956">
        <w:rPr>
          <w:rStyle w:val="Nessuno"/>
          <w:rFonts w:ascii="Book Antiqua" w:hAnsi="Book Antiqua"/>
          <w:bCs/>
          <w:sz w:val="24"/>
          <w:szCs w:val="28"/>
        </w:rPr>
        <w:t>atale all’inizio della Quaresima</w:t>
      </w:r>
    </w:p>
    <w:p w:rsidR="008A0757" w:rsidRPr="00E60956" w:rsidRDefault="00CE5824"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T</w:t>
      </w:r>
      <w:r w:rsidR="008A0757" w:rsidRPr="00E60956">
        <w:rPr>
          <w:rStyle w:val="Nessuno"/>
          <w:rFonts w:ascii="Book Antiqua" w:hAnsi="Book Antiqua"/>
          <w:color w:val="auto"/>
          <w:sz w:val="24"/>
          <w:szCs w:val="28"/>
        </w:rPr>
        <w:t>r</w:t>
      </w:r>
      <w:r w:rsidRPr="00E60956">
        <w:rPr>
          <w:rStyle w:val="Nessuno"/>
          <w:rFonts w:ascii="Book Antiqua" w:hAnsi="Book Antiqua"/>
          <w:color w:val="auto"/>
          <w:sz w:val="24"/>
          <w:szCs w:val="28"/>
        </w:rPr>
        <w:t xml:space="preserve">a Natale e la Quaresima </w:t>
      </w:r>
      <w:r w:rsidR="008A0757" w:rsidRPr="00E60956">
        <w:rPr>
          <w:rStyle w:val="Nessuno"/>
          <w:rFonts w:ascii="Book Antiqua" w:hAnsi="Book Antiqua"/>
          <w:color w:val="auto"/>
          <w:sz w:val="24"/>
          <w:szCs w:val="28"/>
        </w:rPr>
        <w:t xml:space="preserve">abbiamo provato fame e siamo tornati a chiederci </w:t>
      </w:r>
      <w:r w:rsidR="008A0757" w:rsidRPr="00E60956">
        <w:rPr>
          <w:rStyle w:val="Nessuno"/>
          <w:rFonts w:ascii="Book Antiqua" w:hAnsi="Book Antiqua"/>
          <w:sz w:val="24"/>
          <w:szCs w:val="28"/>
        </w:rPr>
        <w:t>cosa fosse veramente essenziale nella nostra vita, dovendo rinunciare a tante cose. Sentiamo il bisogno di annunciare la fedeltà quotidiana di Dio, e la sapienza che fa cogliere l’</w:t>
      </w:r>
      <w:r w:rsidR="008A0757" w:rsidRPr="00E60956">
        <w:rPr>
          <w:rStyle w:val="Nessuno"/>
          <w:rFonts w:ascii="Book Antiqua" w:hAnsi="Book Antiqua"/>
          <w:i/>
          <w:iCs/>
          <w:sz w:val="24"/>
          <w:szCs w:val="28"/>
        </w:rPr>
        <w:t xml:space="preserve">unum </w:t>
      </w:r>
      <w:proofErr w:type="spellStart"/>
      <w:r w:rsidR="008A0757" w:rsidRPr="00E60956">
        <w:rPr>
          <w:rStyle w:val="Nessuno"/>
          <w:rFonts w:ascii="Book Antiqua" w:hAnsi="Book Antiqua"/>
          <w:i/>
          <w:iCs/>
          <w:sz w:val="24"/>
          <w:szCs w:val="28"/>
        </w:rPr>
        <w:t>necessarium</w:t>
      </w:r>
      <w:proofErr w:type="spellEnd"/>
      <w:r w:rsidR="008A0757" w:rsidRPr="00E60956">
        <w:rPr>
          <w:rStyle w:val="Nessuno"/>
          <w:rFonts w:ascii="Book Antiqua" w:hAnsi="Book Antiqua"/>
          <w:i/>
          <w:iCs/>
          <w:sz w:val="24"/>
          <w:szCs w:val="28"/>
        </w:rPr>
        <w:t xml:space="preserve"> </w:t>
      </w:r>
      <w:r w:rsidR="008A0757" w:rsidRPr="00E60956">
        <w:rPr>
          <w:rStyle w:val="Nessuno"/>
          <w:rFonts w:ascii="Book Antiqua" w:hAnsi="Book Antiqua"/>
          <w:sz w:val="24"/>
          <w:szCs w:val="28"/>
        </w:rPr>
        <w:t xml:space="preserve">nella relazione con Dio che parla e non nel possesso di beni. Ci aiuterà anche ad una riflessione sull’Eucarestia, pane del cielo, per la fame dei suoi figli. </w:t>
      </w:r>
    </w:p>
    <w:p w:rsidR="008A0757" w:rsidRPr="00E60956" w:rsidRDefault="008A0757" w:rsidP="00540CC2">
      <w:pPr>
        <w:spacing w:after="0" w:line="240" w:lineRule="auto"/>
        <w:jc w:val="both"/>
        <w:rPr>
          <w:rStyle w:val="Nessuno"/>
          <w:rFonts w:ascii="Book Antiqua" w:eastAsia="Book Antiqua" w:hAnsi="Book Antiqua" w:cs="Book Antiqua"/>
          <w:bCs/>
          <w:sz w:val="24"/>
          <w:szCs w:val="28"/>
        </w:rPr>
      </w:pPr>
      <w:r w:rsidRPr="00E60956">
        <w:rPr>
          <w:rStyle w:val="Nessuno"/>
          <w:rFonts w:ascii="Book Antiqua" w:hAnsi="Book Antiqua"/>
          <w:bCs/>
          <w:sz w:val="24"/>
          <w:szCs w:val="28"/>
        </w:rPr>
        <w:t xml:space="preserve">3) </w:t>
      </w:r>
      <w:r w:rsidRPr="00E60956">
        <w:rPr>
          <w:rStyle w:val="Nessuno"/>
          <w:rFonts w:ascii="Book Antiqua" w:hAnsi="Book Antiqua"/>
          <w:sz w:val="24"/>
          <w:szCs w:val="28"/>
        </w:rPr>
        <w:t>«</w:t>
      </w:r>
      <w:r w:rsidRPr="00E60956">
        <w:rPr>
          <w:rStyle w:val="Nessuno"/>
          <w:rFonts w:ascii="Book Antiqua" w:hAnsi="Book Antiqua"/>
          <w:bCs/>
          <w:sz w:val="24"/>
          <w:szCs w:val="28"/>
        </w:rPr>
        <w:t>Liberaci dal male», tempo di Quaresima e Pasqua</w:t>
      </w:r>
    </w:p>
    <w:p w:rsidR="008A0757" w:rsidRPr="00E60956" w:rsidRDefault="008A0757" w:rsidP="00593AA6">
      <w:pPr>
        <w:spacing w:line="240" w:lineRule="auto"/>
        <w:jc w:val="both"/>
        <w:rPr>
          <w:rStyle w:val="Nessuno"/>
          <w:rFonts w:ascii="Book Antiqua" w:eastAsia="Book Antiqua" w:hAnsi="Book Antiqua" w:cs="Book Antiqua"/>
          <w:color w:val="auto"/>
          <w:sz w:val="24"/>
          <w:szCs w:val="28"/>
        </w:rPr>
      </w:pPr>
      <w:r w:rsidRPr="00E60956">
        <w:rPr>
          <w:rStyle w:val="Nessuno"/>
          <w:rFonts w:ascii="Book Antiqua" w:hAnsi="Book Antiqua"/>
          <w:color w:val="auto"/>
          <w:sz w:val="24"/>
          <w:szCs w:val="28"/>
        </w:rPr>
        <w:t>Nel ciclo</w:t>
      </w:r>
      <w:r w:rsidR="00540CC2" w:rsidRPr="00E60956">
        <w:rPr>
          <w:rStyle w:val="Nessuno"/>
          <w:rFonts w:ascii="Book Antiqua" w:hAnsi="Book Antiqua"/>
          <w:color w:val="auto"/>
          <w:sz w:val="24"/>
          <w:szCs w:val="28"/>
        </w:rPr>
        <w:t xml:space="preserve"> p</w:t>
      </w:r>
      <w:r w:rsidRPr="00E60956">
        <w:rPr>
          <w:rStyle w:val="Nessuno"/>
          <w:rFonts w:ascii="Book Antiqua" w:hAnsi="Book Antiqua"/>
          <w:color w:val="auto"/>
          <w:sz w:val="24"/>
          <w:szCs w:val="28"/>
        </w:rPr>
        <w:t xml:space="preserve">asquale intero, dalle Ceneri fino a Pentecoste, per la percezione così </w:t>
      </w:r>
      <w:r w:rsidRPr="00E60956">
        <w:rPr>
          <w:rStyle w:val="Nessuno"/>
          <w:rFonts w:ascii="Book Antiqua" w:hAnsi="Book Antiqua"/>
          <w:sz w:val="24"/>
          <w:szCs w:val="28"/>
        </w:rPr>
        <w:t xml:space="preserve">fisica di essere in lotta con il male e allo stesso tempo di non capire chi fosse il nemico, facendoci sentire soli, in balia della sua forza. Quante domande di fronte al nemico, il Divisore (diavolo) e quanto dobbiamo annunciare che il Signore Gesù è il forte che ha già vinto la morte, anche la mia, che permette di riaffermare che il nostro nemico non è il fratello, ma il male e colui che ne </w:t>
      </w:r>
      <w:r w:rsidRPr="00E60956">
        <w:rPr>
          <w:rStyle w:val="Nessuno"/>
          <w:rFonts w:ascii="Book Antiqua" w:hAnsi="Book Antiqua"/>
          <w:color w:val="auto"/>
          <w:sz w:val="24"/>
          <w:szCs w:val="28"/>
        </w:rPr>
        <w:t>è l’istigatore, il Maligno</w:t>
      </w:r>
      <w:r w:rsidR="00CE5824" w:rsidRPr="00E60956">
        <w:rPr>
          <w:rStyle w:val="Nessuno"/>
          <w:rFonts w:ascii="Book Antiqua" w:hAnsi="Book Antiqua"/>
          <w:color w:val="auto"/>
          <w:sz w:val="24"/>
          <w:szCs w:val="28"/>
        </w:rPr>
        <w:t xml:space="preserve">. </w:t>
      </w:r>
      <w:r w:rsidRPr="00E60956">
        <w:rPr>
          <w:rStyle w:val="Nessuno"/>
          <w:rFonts w:ascii="Book Antiqua" w:hAnsi="Book Antiqua"/>
          <w:color w:val="auto"/>
          <w:sz w:val="24"/>
          <w:szCs w:val="28"/>
        </w:rPr>
        <w:t xml:space="preserve">Nella </w:t>
      </w:r>
      <w:r w:rsidRPr="00E60956">
        <w:rPr>
          <w:rStyle w:val="Nessuno"/>
          <w:rFonts w:ascii="Book Antiqua" w:hAnsi="Book Antiqua"/>
          <w:color w:val="auto"/>
          <w:sz w:val="24"/>
          <w:szCs w:val="28"/>
        </w:rPr>
        <w:lastRenderedPageBreak/>
        <w:t xml:space="preserve">povertà di preghiera che la pandemia ha fatto </w:t>
      </w:r>
      <w:r w:rsidRPr="00E60956">
        <w:rPr>
          <w:rStyle w:val="Nessuno"/>
          <w:rFonts w:ascii="Book Antiqua" w:hAnsi="Book Antiqua"/>
          <w:sz w:val="24"/>
          <w:szCs w:val="28"/>
        </w:rPr>
        <w:t xml:space="preserve">emergere abbiamo constatato l’incapacità di avere parole per accompagnare </w:t>
      </w:r>
      <w:r w:rsidRPr="00E60956">
        <w:rPr>
          <w:rStyle w:val="Nessuno"/>
          <w:rFonts w:ascii="Book Antiqua" w:hAnsi="Book Antiqua"/>
          <w:color w:val="auto"/>
          <w:sz w:val="24"/>
          <w:szCs w:val="28"/>
        </w:rPr>
        <w:t xml:space="preserve">i fedeli nell’ora della morte. Spesso ci siamo trovati senza parole per esprimere la fede nel momento del congedo. Sarà preparato </w:t>
      </w:r>
      <w:r w:rsidRPr="00E60956">
        <w:rPr>
          <w:rStyle w:val="Nessuno"/>
          <w:rFonts w:ascii="Book Antiqua" w:hAnsi="Book Antiqua"/>
          <w:bCs/>
          <w:color w:val="auto"/>
          <w:sz w:val="24"/>
          <w:szCs w:val="28"/>
        </w:rPr>
        <w:t>un sussidio di preghiera per accompagnare la malattia e la morte</w:t>
      </w:r>
      <w:r w:rsidRPr="00E60956">
        <w:rPr>
          <w:rStyle w:val="Nessuno"/>
          <w:rFonts w:ascii="Book Antiqua" w:hAnsi="Book Antiqua"/>
          <w:color w:val="auto"/>
          <w:sz w:val="24"/>
          <w:szCs w:val="28"/>
        </w:rPr>
        <w:t xml:space="preserve"> che possa a</w:t>
      </w:r>
      <w:r w:rsidR="00CE5824" w:rsidRPr="00E60956">
        <w:rPr>
          <w:rStyle w:val="Nessuno"/>
          <w:rFonts w:ascii="Book Antiqua" w:hAnsi="Book Antiqua"/>
          <w:color w:val="auto"/>
          <w:sz w:val="24"/>
          <w:szCs w:val="28"/>
        </w:rPr>
        <w:t>iutarci a trovare le parole per</w:t>
      </w:r>
      <w:r w:rsidRPr="00E60956">
        <w:rPr>
          <w:rStyle w:val="Nessuno"/>
          <w:rFonts w:ascii="Book Antiqua" w:hAnsi="Book Antiqua"/>
          <w:color w:val="auto"/>
          <w:sz w:val="24"/>
          <w:szCs w:val="28"/>
        </w:rPr>
        <w:t xml:space="preserve"> esprimere con la Parola di Dio il proprio dolore e la propria speranza. </w:t>
      </w:r>
    </w:p>
    <w:p w:rsidR="00205F3B" w:rsidRPr="00E60956" w:rsidRDefault="00205F3B" w:rsidP="008A0757">
      <w:pPr>
        <w:spacing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rPr>
          <w:rStyle w:val="Nessuno"/>
        </w:rPr>
      </w:pPr>
      <w:bookmarkStart w:id="75" w:name="_Toc49520544"/>
      <w:r w:rsidRPr="00E35ED3">
        <w:rPr>
          <w:rStyle w:val="Nessuno"/>
        </w:rPr>
        <w:t>La Veglia di Pentecoste</w:t>
      </w:r>
      <w:bookmarkEnd w:id="75"/>
      <w:r w:rsidRPr="00E35ED3">
        <w:rPr>
          <w:rStyle w:val="Nessuno"/>
        </w:rPr>
        <w:t xml:space="preserve"> </w:t>
      </w:r>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Sarà il momento nel quale invitare tutti quelli che nei centri di ascolto, nei gruppi di annuncio e di catechesi, nei vari ambiti di vita, hanno elaborato il percorso per la recita comune del “Padre nostro”, arricchito della consapevolezza acquisita nell’anno. </w:t>
      </w:r>
    </w:p>
    <w:p w:rsidR="008A0757" w:rsidRDefault="008A0757" w:rsidP="008A0757">
      <w:pPr>
        <w:spacing w:line="240" w:lineRule="auto"/>
        <w:jc w:val="both"/>
        <w:rPr>
          <w:rStyle w:val="Nessuno"/>
          <w:rFonts w:ascii="Book Antiqua" w:eastAsia="Book Antiqua" w:hAnsi="Book Antiqua" w:cs="Book Antiqua"/>
          <w:sz w:val="28"/>
          <w:szCs w:val="28"/>
        </w:rPr>
      </w:pPr>
    </w:p>
    <w:p w:rsidR="008A0757" w:rsidRPr="00066EF8" w:rsidRDefault="008A0757" w:rsidP="00C009C2">
      <w:pPr>
        <w:pStyle w:val="Titolo3"/>
        <w:tabs>
          <w:tab w:val="clear" w:pos="4819"/>
        </w:tabs>
        <w:ind w:left="426" w:right="1586" w:hanging="426"/>
      </w:pPr>
      <w:bookmarkStart w:id="76" w:name="_Toc49520545"/>
      <w:r w:rsidRPr="00066EF8">
        <w:rPr>
          <w:rStyle w:val="Nessuno"/>
        </w:rPr>
        <w:t xml:space="preserve">MOMENTI OPPORTUNI E ATTENZIONI </w:t>
      </w:r>
      <w:r w:rsidR="00C009C2">
        <w:rPr>
          <w:rStyle w:val="Nessuno"/>
        </w:rPr>
        <w:t>P</w:t>
      </w:r>
      <w:r w:rsidRPr="00066EF8">
        <w:rPr>
          <w:rStyle w:val="Nessuno"/>
        </w:rPr>
        <w:t>ARTICOLARI</w:t>
      </w:r>
      <w:bookmarkEnd w:id="76"/>
    </w:p>
    <w:p w:rsidR="008A0757" w:rsidRPr="00E35ED3" w:rsidRDefault="00066EF8" w:rsidP="00E35ED3">
      <w:pPr>
        <w:pStyle w:val="Titolo5"/>
      </w:pPr>
      <w:bookmarkStart w:id="77" w:name="_Toc49520546"/>
      <w:r w:rsidRPr="00E35ED3">
        <w:rPr>
          <w:rStyle w:val="Nessuno"/>
        </w:rPr>
        <w:t>A</w:t>
      </w:r>
      <w:r w:rsidR="008A0757" w:rsidRPr="00E35ED3">
        <w:rPr>
          <w:rStyle w:val="Nessuno"/>
        </w:rPr>
        <w:t>lcune ricorrenze da valorizzare</w:t>
      </w:r>
      <w:bookmarkEnd w:id="77"/>
    </w:p>
    <w:p w:rsidR="008A0757" w:rsidRPr="00E60956" w:rsidRDefault="00066EF8" w:rsidP="004D41FA">
      <w:pPr>
        <w:pStyle w:val="Paragrafoelenco"/>
        <w:numPr>
          <w:ilvl w:val="0"/>
          <w:numId w:val="30"/>
        </w:numPr>
        <w:spacing w:after="0" w:line="240" w:lineRule="auto"/>
        <w:jc w:val="both"/>
        <w:rPr>
          <w:rFonts w:ascii="Book Antiqua" w:hAnsi="Book Antiqua"/>
          <w:sz w:val="24"/>
          <w:szCs w:val="28"/>
        </w:rPr>
      </w:pPr>
      <w:r w:rsidRPr="00E60956">
        <w:rPr>
          <w:rStyle w:val="Nessuno"/>
          <w:rFonts w:ascii="Book Antiqua" w:hAnsi="Book Antiqua"/>
          <w:sz w:val="24"/>
          <w:szCs w:val="28"/>
        </w:rPr>
        <w:t>L’O</w:t>
      </w:r>
      <w:r w:rsidR="008A0757" w:rsidRPr="00E60956">
        <w:rPr>
          <w:rStyle w:val="Nessuno"/>
          <w:rFonts w:ascii="Book Antiqua" w:hAnsi="Book Antiqua"/>
          <w:sz w:val="24"/>
          <w:szCs w:val="28"/>
        </w:rPr>
        <w:t xml:space="preserve">ttava dei defunti (tra il 2 e l’8 novembre) </w:t>
      </w:r>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color w:val="auto"/>
          <w:sz w:val="24"/>
          <w:szCs w:val="28"/>
        </w:rPr>
        <w:t xml:space="preserve">Può aiutarci a organizzare confronti a più voci, sia diocesani sia zonali, sul </w:t>
      </w:r>
      <w:r w:rsidRPr="00E60956">
        <w:rPr>
          <w:rStyle w:val="Nessuno"/>
          <w:rFonts w:ascii="Book Antiqua" w:hAnsi="Book Antiqua"/>
          <w:sz w:val="24"/>
          <w:szCs w:val="28"/>
        </w:rPr>
        <w:t xml:space="preserve">volto di Dio a partire dalla pandemia, sulla paura, sulle cose ultime. </w:t>
      </w:r>
      <w:r w:rsidR="00066EF8" w:rsidRPr="00E60956">
        <w:rPr>
          <w:rStyle w:val="Nessuno"/>
          <w:rFonts w:ascii="Book Antiqua" w:hAnsi="Book Antiqua"/>
          <w:sz w:val="24"/>
          <w:szCs w:val="28"/>
        </w:rPr>
        <w:t xml:space="preserve">È </w:t>
      </w:r>
      <w:r w:rsidRPr="00E60956">
        <w:rPr>
          <w:rStyle w:val="Nessuno"/>
          <w:rFonts w:ascii="Book Antiqua" w:hAnsi="Book Antiqua"/>
          <w:sz w:val="24"/>
          <w:szCs w:val="28"/>
        </w:rPr>
        <w:t xml:space="preserve">necessario partire anche dalle esperienze così drammatiche che tanti hanno vissuto di solitudine e di sconforto. Sempre in questo periodo sia nei cimiteri come nelle Chiese possiamo pensare celebrazioni che aiutino a ricordare le </w:t>
      </w:r>
      <w:r w:rsidRPr="00E60956">
        <w:rPr>
          <w:rStyle w:val="Nessuno"/>
          <w:rFonts w:ascii="Book Antiqua" w:hAnsi="Book Antiqua"/>
          <w:sz w:val="24"/>
          <w:szCs w:val="28"/>
        </w:rPr>
        <w:lastRenderedPageBreak/>
        <w:t xml:space="preserve">persone che non sono state accompagnate a causa della pandemia. </w:t>
      </w:r>
    </w:p>
    <w:p w:rsidR="008A0757" w:rsidRPr="00E60956" w:rsidRDefault="008A0757" w:rsidP="004D41FA">
      <w:pPr>
        <w:pStyle w:val="Paragrafoelenco"/>
        <w:numPr>
          <w:ilvl w:val="0"/>
          <w:numId w:val="30"/>
        </w:numPr>
        <w:spacing w:after="0" w:line="240" w:lineRule="auto"/>
        <w:jc w:val="both"/>
        <w:rPr>
          <w:rFonts w:ascii="Book Antiqua" w:hAnsi="Book Antiqua"/>
          <w:sz w:val="24"/>
          <w:szCs w:val="28"/>
        </w:rPr>
      </w:pPr>
      <w:r w:rsidRPr="00E60956">
        <w:rPr>
          <w:rStyle w:val="Nessuno"/>
          <w:rFonts w:ascii="Book Antiqua" w:hAnsi="Book Antiqua"/>
          <w:sz w:val="24"/>
          <w:szCs w:val="28"/>
        </w:rPr>
        <w:t xml:space="preserve"> La giornata dei malati (11 febbraio 2021) </w:t>
      </w:r>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Offre la possibilità di incontro sul tema “Basta la salute?”, ovvero sull’essenziale nella cura, tra medicine e relazione. </w:t>
      </w:r>
    </w:p>
    <w:p w:rsidR="008A0757" w:rsidRPr="00E60956" w:rsidRDefault="008A0757" w:rsidP="004D41FA">
      <w:pPr>
        <w:pStyle w:val="Paragrafoelenco"/>
        <w:numPr>
          <w:ilvl w:val="0"/>
          <w:numId w:val="30"/>
        </w:numPr>
        <w:spacing w:after="0" w:line="240" w:lineRule="auto"/>
        <w:jc w:val="both"/>
        <w:rPr>
          <w:rFonts w:ascii="Book Antiqua" w:hAnsi="Book Antiqua"/>
          <w:sz w:val="24"/>
          <w:szCs w:val="28"/>
        </w:rPr>
      </w:pPr>
      <w:r w:rsidRPr="00E60956">
        <w:rPr>
          <w:rStyle w:val="Nessuno"/>
          <w:rFonts w:ascii="Book Antiqua" w:hAnsi="Book Antiqua"/>
          <w:sz w:val="24"/>
          <w:szCs w:val="28"/>
        </w:rPr>
        <w:t xml:space="preserve"> Giornata nazionale dei caduti per la pandemia (18 marzo 2021) </w:t>
      </w:r>
    </w:p>
    <w:p w:rsidR="008A0757" w:rsidRPr="00E60956" w:rsidRDefault="008A0757" w:rsidP="00593AA6">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 xml:space="preserve">In occasione della giornata si possono pensare incontri diocesani e zonali di preghiera per le vittime anche con carattere interreligioso. </w:t>
      </w:r>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p>
    <w:p w:rsidR="008A0757" w:rsidRPr="00E35ED3" w:rsidRDefault="002327EA" w:rsidP="00E35ED3">
      <w:pPr>
        <w:pStyle w:val="Titolo5"/>
      </w:pPr>
      <w:r w:rsidRPr="00E35ED3">
        <w:rPr>
          <w:rStyle w:val="Nessuno"/>
        </w:rPr>
        <w:t xml:space="preserve"> </w:t>
      </w:r>
      <w:bookmarkStart w:id="78" w:name="_Toc49520547"/>
      <w:r w:rsidRPr="00E35ED3">
        <w:rPr>
          <w:rStyle w:val="Nessuno"/>
        </w:rPr>
        <w:t>Il n</w:t>
      </w:r>
      <w:r w:rsidR="008A0757" w:rsidRPr="00E35ED3">
        <w:rPr>
          <w:rStyle w:val="Nessuno"/>
        </w:rPr>
        <w:t>uovo Messale</w:t>
      </w:r>
      <w:bookmarkEnd w:id="78"/>
    </w:p>
    <w:p w:rsidR="008A0757" w:rsidRPr="00E60956" w:rsidRDefault="008A0757" w:rsidP="00593AA6">
      <w:pPr>
        <w:spacing w:line="240" w:lineRule="auto"/>
        <w:jc w:val="both"/>
        <w:rPr>
          <w:rStyle w:val="Nessuno"/>
          <w:rFonts w:ascii="Book Antiqua" w:eastAsia="Book Antiqua" w:hAnsi="Book Antiqua" w:cs="Book Antiqua"/>
          <w:color w:val="auto"/>
          <w:sz w:val="24"/>
          <w:szCs w:val="28"/>
        </w:rPr>
      </w:pPr>
      <w:r w:rsidRPr="00E60956">
        <w:rPr>
          <w:rStyle w:val="Nessuno"/>
          <w:rFonts w:ascii="Book Antiqua" w:hAnsi="Book Antiqua"/>
          <w:sz w:val="24"/>
          <w:szCs w:val="28"/>
        </w:rPr>
        <w:t xml:space="preserve">La pandemia ci ha fatto sentire la nostalgia della Messa e insieme, dal nostro divano, ci ha disabituato alla ritualità. Siamo tornati a celebrare, ancora con vincoli pesanti per la nostra ritualità, e speriamo di tornare presto ad una normalità. Sarebbe bello se tornassimo ad una normalità migliore nella celebrazione. Nel secondo periodo, avremo cominciato a familiarizzare con il nuovo Messale italiano, dopo il tempo di Avvento e di Natale. Saranno </w:t>
      </w:r>
      <w:r w:rsidRPr="00E60956">
        <w:rPr>
          <w:rStyle w:val="Nessuno"/>
          <w:rFonts w:ascii="Book Antiqua" w:hAnsi="Book Antiqua"/>
          <w:color w:val="auto"/>
          <w:sz w:val="24"/>
          <w:szCs w:val="28"/>
        </w:rPr>
        <w:t>pensati itinerari sui riti, per mettere in luce i linguaggi ritual</w:t>
      </w:r>
      <w:r w:rsidR="00DC6EAB" w:rsidRPr="00E60956">
        <w:rPr>
          <w:rStyle w:val="Nessuno"/>
          <w:rFonts w:ascii="Book Antiqua" w:hAnsi="Book Antiqua"/>
          <w:color w:val="auto"/>
          <w:sz w:val="24"/>
          <w:szCs w:val="28"/>
        </w:rPr>
        <w:t>i</w:t>
      </w:r>
      <w:r w:rsidRPr="00E60956">
        <w:rPr>
          <w:rStyle w:val="Nessuno"/>
          <w:rFonts w:ascii="Book Antiqua" w:hAnsi="Book Antiqua"/>
          <w:color w:val="auto"/>
          <w:sz w:val="24"/>
          <w:szCs w:val="28"/>
        </w:rPr>
        <w:t>, assieme al linguaggio verbale rinnovato della lingua italian</w:t>
      </w:r>
      <w:r w:rsidR="00DC6EAB" w:rsidRPr="00E60956">
        <w:rPr>
          <w:rStyle w:val="Nessuno"/>
          <w:rFonts w:ascii="Book Antiqua" w:hAnsi="Book Antiqua"/>
          <w:color w:val="auto"/>
          <w:sz w:val="24"/>
          <w:szCs w:val="28"/>
        </w:rPr>
        <w:t>a.</w:t>
      </w:r>
    </w:p>
    <w:p w:rsidR="008A0757" w:rsidRDefault="008A0757" w:rsidP="008A0757">
      <w:pPr>
        <w:spacing w:line="240" w:lineRule="auto"/>
        <w:jc w:val="both"/>
        <w:rPr>
          <w:rStyle w:val="Nessuno"/>
          <w:rFonts w:ascii="Book Antiqua" w:eastAsia="Book Antiqua" w:hAnsi="Book Antiqua" w:cs="Book Antiqua"/>
          <w:sz w:val="24"/>
          <w:szCs w:val="28"/>
        </w:rPr>
      </w:pPr>
    </w:p>
    <w:p w:rsidR="00085652" w:rsidRDefault="00085652" w:rsidP="008A0757">
      <w:pPr>
        <w:spacing w:line="240" w:lineRule="auto"/>
        <w:jc w:val="both"/>
        <w:rPr>
          <w:rStyle w:val="Nessuno"/>
          <w:rFonts w:ascii="Book Antiqua" w:eastAsia="Book Antiqua" w:hAnsi="Book Antiqua" w:cs="Book Antiqua"/>
          <w:sz w:val="24"/>
          <w:szCs w:val="28"/>
        </w:rPr>
      </w:pPr>
    </w:p>
    <w:p w:rsidR="00085652" w:rsidRPr="00E60956" w:rsidRDefault="00085652" w:rsidP="008A0757">
      <w:pPr>
        <w:spacing w:line="240" w:lineRule="auto"/>
        <w:jc w:val="both"/>
        <w:rPr>
          <w:rStyle w:val="Nessuno"/>
          <w:rFonts w:ascii="Book Antiqua" w:eastAsia="Book Antiqua" w:hAnsi="Book Antiqua" w:cs="Book Antiqua"/>
          <w:sz w:val="24"/>
          <w:szCs w:val="28"/>
        </w:rPr>
      </w:pPr>
    </w:p>
    <w:p w:rsidR="008A0757" w:rsidRPr="00E35ED3" w:rsidRDefault="008A0757" w:rsidP="00E35ED3">
      <w:pPr>
        <w:pStyle w:val="Titolo5"/>
      </w:pPr>
      <w:bookmarkStart w:id="79" w:name="_Toc49520548"/>
      <w:r w:rsidRPr="00E35ED3">
        <w:rPr>
          <w:rStyle w:val="Nessuno"/>
        </w:rPr>
        <w:lastRenderedPageBreak/>
        <w:t>La pietà popolare</w:t>
      </w:r>
      <w:bookmarkEnd w:id="79"/>
      <w:r w:rsidRPr="00E35ED3">
        <w:rPr>
          <w:rStyle w:val="Nessuno"/>
        </w:rPr>
        <w:t xml:space="preserve"> </w:t>
      </w:r>
    </w:p>
    <w:p w:rsidR="008A0757" w:rsidRPr="00E60956" w:rsidRDefault="008A0757" w:rsidP="008A0757">
      <w:pPr>
        <w:pStyle w:val="Paragrafoelenco"/>
        <w:spacing w:line="240" w:lineRule="auto"/>
        <w:ind w:left="0"/>
        <w:jc w:val="both"/>
        <w:rPr>
          <w:rStyle w:val="Nessuno"/>
          <w:rFonts w:ascii="Book Antiqua" w:eastAsia="Book Antiqua" w:hAnsi="Book Antiqua" w:cs="Book Antiqua"/>
          <w:sz w:val="24"/>
          <w:szCs w:val="28"/>
        </w:rPr>
      </w:pPr>
      <w:r w:rsidRPr="00E60956">
        <w:rPr>
          <w:rStyle w:val="Nessuno"/>
          <w:rFonts w:ascii="Book Antiqua" w:hAnsi="Book Antiqua"/>
          <w:sz w:val="24"/>
          <w:szCs w:val="28"/>
        </w:rPr>
        <w:t>N</w:t>
      </w:r>
      <w:r w:rsidR="00EB0BC3" w:rsidRPr="00E60956">
        <w:rPr>
          <w:rStyle w:val="Nessuno"/>
          <w:rFonts w:ascii="Book Antiqua" w:hAnsi="Book Antiqua"/>
          <w:sz w:val="24"/>
          <w:szCs w:val="28"/>
        </w:rPr>
        <w:t>el tempo della pandemia abbiamo recitato il R</w:t>
      </w:r>
      <w:r w:rsidRPr="00E60956">
        <w:rPr>
          <w:rStyle w:val="Nessuno"/>
          <w:rFonts w:ascii="Book Antiqua" w:hAnsi="Book Antiqua"/>
          <w:sz w:val="24"/>
          <w:szCs w:val="28"/>
        </w:rPr>
        <w:t xml:space="preserve">osario, in casa, da soli o in famiglia. Questo ci ha fatto toccare con mano quello che diceva papa Francesco in </w:t>
      </w:r>
      <w:proofErr w:type="spellStart"/>
      <w:r w:rsidRPr="00E60956">
        <w:rPr>
          <w:rStyle w:val="Nessuno"/>
          <w:rFonts w:ascii="Book Antiqua" w:hAnsi="Book Antiqua"/>
          <w:i/>
          <w:sz w:val="24"/>
          <w:szCs w:val="28"/>
        </w:rPr>
        <w:t>E</w:t>
      </w:r>
      <w:r w:rsidR="0000386B" w:rsidRPr="00E60956">
        <w:rPr>
          <w:rStyle w:val="Nessuno"/>
          <w:rFonts w:ascii="Book Antiqua" w:hAnsi="Book Antiqua"/>
          <w:i/>
          <w:sz w:val="24"/>
          <w:szCs w:val="28"/>
        </w:rPr>
        <w:t>vangelii</w:t>
      </w:r>
      <w:proofErr w:type="spellEnd"/>
      <w:r w:rsidR="0000386B" w:rsidRPr="00E60956">
        <w:rPr>
          <w:rStyle w:val="Nessuno"/>
          <w:rFonts w:ascii="Book Antiqua" w:hAnsi="Book Antiqua"/>
          <w:i/>
          <w:sz w:val="24"/>
          <w:szCs w:val="28"/>
        </w:rPr>
        <w:t xml:space="preserve"> </w:t>
      </w:r>
      <w:proofErr w:type="spellStart"/>
      <w:r w:rsidRPr="00E60956">
        <w:rPr>
          <w:rStyle w:val="Nessuno"/>
          <w:rFonts w:ascii="Book Antiqua" w:hAnsi="Book Antiqua"/>
          <w:i/>
          <w:sz w:val="24"/>
          <w:szCs w:val="28"/>
        </w:rPr>
        <w:t>G</w:t>
      </w:r>
      <w:r w:rsidR="0000386B" w:rsidRPr="00E60956">
        <w:rPr>
          <w:rStyle w:val="Nessuno"/>
          <w:rFonts w:ascii="Book Antiqua" w:hAnsi="Book Antiqua"/>
          <w:i/>
          <w:sz w:val="24"/>
          <w:szCs w:val="28"/>
        </w:rPr>
        <w:t>audium</w:t>
      </w:r>
      <w:proofErr w:type="spellEnd"/>
      <w:r w:rsidRPr="00E60956">
        <w:rPr>
          <w:rStyle w:val="Nessuno"/>
          <w:rFonts w:ascii="Book Antiqua" w:hAnsi="Book Antiqua"/>
          <w:sz w:val="24"/>
          <w:szCs w:val="28"/>
        </w:rPr>
        <w:t xml:space="preserve"> sulla pietà popolare e sulla sua forza evangelizzatrice.</w:t>
      </w:r>
      <w:r w:rsidR="0000386B" w:rsidRPr="00E60956">
        <w:rPr>
          <w:rStyle w:val="Nessuno"/>
          <w:rFonts w:ascii="Book Antiqua" w:hAnsi="Book Antiqua"/>
          <w:sz w:val="24"/>
          <w:szCs w:val="28"/>
        </w:rPr>
        <w:t xml:space="preserve"> Nel tempo pasquale</w:t>
      </w:r>
      <w:r w:rsidRPr="00E60956">
        <w:rPr>
          <w:rStyle w:val="Nessuno"/>
          <w:rFonts w:ascii="Book Antiqua" w:hAnsi="Book Antiqua"/>
          <w:sz w:val="24"/>
          <w:szCs w:val="28"/>
        </w:rPr>
        <w:t>, dove troneggia l’esperienza della Madonna di san Luca o delle rogaz</w:t>
      </w:r>
      <w:r w:rsidR="0000386B" w:rsidRPr="00E60956">
        <w:rPr>
          <w:rStyle w:val="Nessuno"/>
          <w:rFonts w:ascii="Book Antiqua" w:hAnsi="Book Antiqua"/>
          <w:sz w:val="24"/>
          <w:szCs w:val="28"/>
        </w:rPr>
        <w:t>ioni</w:t>
      </w:r>
      <w:r w:rsidRPr="00E60956">
        <w:rPr>
          <w:rStyle w:val="Nessuno"/>
          <w:rFonts w:ascii="Book Antiqua" w:hAnsi="Book Antiqua"/>
          <w:sz w:val="24"/>
          <w:szCs w:val="28"/>
        </w:rPr>
        <w:t xml:space="preserve">, proponiamo di </w:t>
      </w:r>
      <w:r w:rsidR="0000386B" w:rsidRPr="00E60956">
        <w:rPr>
          <w:rStyle w:val="Nessuno"/>
          <w:rFonts w:ascii="Book Antiqua" w:hAnsi="Book Antiqua"/>
          <w:sz w:val="24"/>
          <w:szCs w:val="28"/>
        </w:rPr>
        <w:t>promuovere e di migliorare il R</w:t>
      </w:r>
      <w:r w:rsidRPr="00E60956">
        <w:rPr>
          <w:rStyle w:val="Nessuno"/>
          <w:rFonts w:ascii="Book Antiqua" w:hAnsi="Book Antiqua"/>
          <w:sz w:val="24"/>
          <w:szCs w:val="28"/>
        </w:rPr>
        <w:t xml:space="preserve">osario nei cortili e nelle famiglie, e di valorizzare con apposite preghiere e devozioni alcuni elementi di fede che sono nelle nostre parrocchie </w:t>
      </w:r>
      <w:r w:rsidRPr="00E60956">
        <w:rPr>
          <w:rStyle w:val="Nessuno"/>
          <w:rFonts w:ascii="Book Antiqua" w:hAnsi="Book Antiqua"/>
          <w:color w:val="auto"/>
          <w:sz w:val="24"/>
          <w:szCs w:val="28"/>
        </w:rPr>
        <w:t xml:space="preserve">e zone pastorali, per le quali l’Ufficio </w:t>
      </w:r>
      <w:r w:rsidR="0000386B" w:rsidRPr="00E60956">
        <w:rPr>
          <w:rStyle w:val="Nessuno"/>
          <w:rFonts w:ascii="Book Antiqua" w:hAnsi="Book Antiqua"/>
          <w:color w:val="auto"/>
          <w:sz w:val="24"/>
          <w:szCs w:val="28"/>
        </w:rPr>
        <w:t>Liturgico</w:t>
      </w:r>
      <w:r w:rsidRPr="00E60956">
        <w:rPr>
          <w:rStyle w:val="Nessuno"/>
          <w:rFonts w:ascii="Book Antiqua" w:hAnsi="Book Antiqua"/>
          <w:color w:val="auto"/>
          <w:sz w:val="24"/>
          <w:szCs w:val="28"/>
        </w:rPr>
        <w:t xml:space="preserve"> si mette a disposizione. C’è </w:t>
      </w:r>
      <w:r w:rsidRPr="00E60956">
        <w:rPr>
          <w:rStyle w:val="Nessuno"/>
          <w:rFonts w:ascii="Book Antiqua" w:hAnsi="Book Antiqua"/>
          <w:sz w:val="24"/>
          <w:szCs w:val="28"/>
        </w:rPr>
        <w:t xml:space="preserve">una forza di evangelizzazione intergenerazionale e pubblica nella pietà popolare, specie attorno a luoghi e immagini particolarmente venerate. </w:t>
      </w:r>
    </w:p>
    <w:p w:rsidR="008A0757" w:rsidRDefault="008A0757" w:rsidP="008A0757">
      <w:pPr>
        <w:spacing w:line="240" w:lineRule="auto"/>
        <w:jc w:val="both"/>
        <w:rPr>
          <w:rStyle w:val="Nessuno"/>
          <w:rFonts w:ascii="Book Antiqua" w:eastAsia="Book Antiqua" w:hAnsi="Book Antiqua" w:cs="Book Antiqua"/>
          <w:sz w:val="28"/>
          <w:szCs w:val="28"/>
        </w:rPr>
      </w:pPr>
    </w:p>
    <w:p w:rsidR="008C3842" w:rsidRDefault="008C3842">
      <w:pPr>
        <w:spacing w:after="0" w:line="240" w:lineRule="auto"/>
        <w:rPr>
          <w:rStyle w:val="Nessuno"/>
          <w:rFonts w:ascii="Book Antiqua" w:hAnsi="Book Antiqua"/>
          <w:b/>
          <w:bCs/>
          <w:color w:val="808000"/>
          <w:sz w:val="28"/>
          <w:szCs w:val="28"/>
        </w:rPr>
      </w:pPr>
      <w:r>
        <w:rPr>
          <w:rStyle w:val="Nessuno"/>
        </w:rPr>
        <w:br w:type="page"/>
      </w:r>
    </w:p>
    <w:p w:rsidR="008A0757" w:rsidRPr="0000386B" w:rsidRDefault="008A0757" w:rsidP="00C009C2">
      <w:pPr>
        <w:pStyle w:val="Titolo3"/>
        <w:numPr>
          <w:ilvl w:val="0"/>
          <w:numId w:val="0"/>
        </w:numPr>
        <w:tabs>
          <w:tab w:val="clear" w:pos="4819"/>
        </w:tabs>
        <w:rPr>
          <w:rStyle w:val="Nessuno"/>
          <w:rFonts w:eastAsia="Book Antiqua" w:cs="Book Antiqua"/>
          <w:b w:val="0"/>
        </w:rPr>
      </w:pPr>
      <w:bookmarkStart w:id="80" w:name="_Toc49520549"/>
      <w:r w:rsidRPr="0000386B">
        <w:rPr>
          <w:rStyle w:val="Nessuno"/>
        </w:rPr>
        <w:lastRenderedPageBreak/>
        <w:t>CONCLUSIONE</w:t>
      </w:r>
      <w:bookmarkEnd w:id="80"/>
      <w:r w:rsidRPr="0000386B">
        <w:rPr>
          <w:rStyle w:val="Nessuno"/>
        </w:rPr>
        <w:t xml:space="preserve"> </w:t>
      </w:r>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i/>
          <w:iCs/>
          <w:sz w:val="24"/>
          <w:szCs w:val="28"/>
        </w:rPr>
        <w:t>Tantum aurora est,</w:t>
      </w:r>
      <w:r w:rsidRPr="00E60956">
        <w:rPr>
          <w:rStyle w:val="Nessuno"/>
          <w:rFonts w:ascii="Book Antiqua" w:hAnsi="Book Antiqua"/>
          <w:sz w:val="24"/>
          <w:szCs w:val="28"/>
        </w:rPr>
        <w:t xml:space="preserve"> siamo soltanto all’inizio</w:t>
      </w:r>
    </w:p>
    <w:p w:rsidR="008A0757" w:rsidRPr="00E60956" w:rsidRDefault="008A0757" w:rsidP="008A0757">
      <w:pPr>
        <w:spacing w:line="240" w:lineRule="auto"/>
        <w:jc w:val="both"/>
        <w:rPr>
          <w:rStyle w:val="Nessuno"/>
          <w:rFonts w:ascii="Book Antiqua" w:eastAsia="Book Antiqua" w:hAnsi="Book Antiqua" w:cs="Book Antiqua"/>
          <w:sz w:val="24"/>
          <w:szCs w:val="28"/>
        </w:rPr>
      </w:pPr>
      <w:r w:rsidRPr="00E60956">
        <w:rPr>
          <w:rStyle w:val="Nessuno"/>
          <w:rFonts w:ascii="Book Antiqua" w:hAnsi="Book Antiqua"/>
          <w:sz w:val="24"/>
          <w:szCs w:val="28"/>
        </w:rPr>
        <w:t>Loris Capovilla</w:t>
      </w:r>
      <w:r w:rsidR="0000386B" w:rsidRPr="00E60956">
        <w:rPr>
          <w:rStyle w:val="Nessuno"/>
          <w:rFonts w:ascii="Book Antiqua" w:hAnsi="Book Antiqua"/>
          <w:sz w:val="24"/>
          <w:szCs w:val="28"/>
        </w:rPr>
        <w:t>, Segretario personale di papa S. Giovanni XXIII,</w:t>
      </w:r>
      <w:r w:rsidRPr="00E60956">
        <w:rPr>
          <w:rStyle w:val="Nessuno"/>
          <w:rFonts w:ascii="Book Antiqua" w:hAnsi="Book Antiqua"/>
          <w:color w:val="ED7D31"/>
          <w:sz w:val="24"/>
          <w:szCs w:val="28"/>
        </w:rPr>
        <w:t xml:space="preserve"> </w:t>
      </w:r>
      <w:r w:rsidRPr="00E60956">
        <w:rPr>
          <w:rStyle w:val="Nessuno"/>
          <w:rFonts w:ascii="Book Antiqua" w:hAnsi="Book Antiqua"/>
          <w:sz w:val="24"/>
          <w:szCs w:val="28"/>
        </w:rPr>
        <w:t xml:space="preserve">amava </w:t>
      </w:r>
      <w:r w:rsidRPr="00E60956">
        <w:rPr>
          <w:rStyle w:val="Nessuno"/>
          <w:rFonts w:ascii="Book Antiqua" w:hAnsi="Book Antiqua"/>
          <w:color w:val="auto"/>
          <w:sz w:val="24"/>
          <w:szCs w:val="28"/>
        </w:rPr>
        <w:t xml:space="preserve">l’espressione </w:t>
      </w:r>
      <w:r w:rsidRPr="00E60956">
        <w:rPr>
          <w:rStyle w:val="Nessuno"/>
          <w:rFonts w:ascii="Book Antiqua" w:hAnsi="Book Antiqua"/>
          <w:i/>
          <w:iCs/>
          <w:color w:val="auto"/>
          <w:sz w:val="24"/>
          <w:szCs w:val="28"/>
        </w:rPr>
        <w:t>Tantum aurora est</w:t>
      </w:r>
      <w:r w:rsidRPr="00E60956">
        <w:rPr>
          <w:rStyle w:val="Nessuno"/>
          <w:rFonts w:ascii="Book Antiqua" w:hAnsi="Book Antiqua"/>
          <w:color w:val="auto"/>
          <w:sz w:val="24"/>
          <w:szCs w:val="28"/>
        </w:rPr>
        <w:t xml:space="preserve">. Sì, siamo chiamati alla laboriosità e alla </w:t>
      </w:r>
      <w:r w:rsidRPr="00E60956">
        <w:rPr>
          <w:rStyle w:val="Nessuno"/>
          <w:rFonts w:ascii="Book Antiqua" w:hAnsi="Book Antiqua"/>
          <w:sz w:val="24"/>
          <w:szCs w:val="28"/>
        </w:rPr>
        <w:t xml:space="preserve">generosità di ricostruire, a fare incontrare e incontrare tanti nella speranza, a leggere questo segno dei tempi perché vi sia l’inizio di un nuovo giorno e di </w:t>
      </w:r>
      <w:r w:rsidRPr="00E60956">
        <w:rPr>
          <w:rStyle w:val="Nessuno"/>
          <w:rFonts w:ascii="Book Antiqua" w:hAnsi="Book Antiqua"/>
          <w:color w:val="auto"/>
          <w:sz w:val="24"/>
          <w:szCs w:val="28"/>
        </w:rPr>
        <w:t xml:space="preserve">un nuovo passo per seminare e fare crescere la presenza di Dio nella stanza </w:t>
      </w:r>
      <w:r w:rsidRPr="00E60956">
        <w:rPr>
          <w:rStyle w:val="Nessuno"/>
          <w:rFonts w:ascii="Book Antiqua" w:hAnsi="Book Antiqua"/>
          <w:sz w:val="24"/>
          <w:szCs w:val="28"/>
        </w:rPr>
        <w:t xml:space="preserve">del mondo, in quella casa comune che ci è affidata e che sentiamo tutta nostra. </w:t>
      </w:r>
    </w:p>
    <w:p w:rsidR="008A0757" w:rsidRDefault="00131025" w:rsidP="00131025">
      <w:pPr>
        <w:spacing w:line="240" w:lineRule="auto"/>
        <w:jc w:val="both"/>
        <w:rPr>
          <w:rStyle w:val="Nessuno"/>
          <w:rFonts w:ascii="Book Antiqua" w:hAnsi="Book Antiqua"/>
          <w:color w:val="auto"/>
          <w:sz w:val="24"/>
          <w:szCs w:val="28"/>
        </w:rPr>
      </w:pPr>
      <w:r w:rsidRPr="00E60956">
        <w:rPr>
          <w:rStyle w:val="Nessuno"/>
          <w:rFonts w:ascii="Book Antiqua" w:eastAsia="Book Antiqua" w:hAnsi="Book Antiqua" w:cs="Book Antiqua"/>
          <w:sz w:val="24"/>
          <w:szCs w:val="28"/>
        </w:rPr>
        <w:t xml:space="preserve">Lo faremo, tenendo presente quanto scrive l’Apostolo: </w:t>
      </w:r>
      <w:r w:rsidR="008A0757" w:rsidRPr="00E60956">
        <w:rPr>
          <w:rStyle w:val="Nessuno"/>
          <w:rFonts w:ascii="Book Antiqua" w:hAnsi="Book Antiqua"/>
          <w:color w:val="4472C4"/>
          <w:sz w:val="20"/>
        </w:rPr>
        <w:t>“</w:t>
      </w:r>
      <w:r w:rsidR="008A0757" w:rsidRPr="00E60956">
        <w:rPr>
          <w:rStyle w:val="Nessuno"/>
          <w:rFonts w:ascii="Book Antiqua" w:hAnsi="Book Antiqua"/>
          <w:sz w:val="24"/>
          <w:szCs w:val="28"/>
        </w:rPr>
        <w:t>chi semina scarsamente, scarsamente raccoglierà e chi semina con larghezza, con larghezza raccoglierà.</w:t>
      </w:r>
      <w:r w:rsidRPr="00E60956">
        <w:rPr>
          <w:rStyle w:val="Nessuno"/>
          <w:rFonts w:ascii="Book Antiqua" w:hAnsi="Book Antiqua"/>
          <w:sz w:val="24"/>
          <w:szCs w:val="28"/>
        </w:rPr>
        <w:t xml:space="preserve"> </w:t>
      </w:r>
      <w:r w:rsidR="008A0757" w:rsidRPr="00E60956">
        <w:rPr>
          <w:rStyle w:val="Nessuno"/>
          <w:rFonts w:ascii="Book Antiqua" w:hAnsi="Book Antiqua"/>
          <w:sz w:val="24"/>
          <w:szCs w:val="28"/>
        </w:rPr>
        <w:t>Ciascuno dia secondo quanto ha deciso nel suo cuore, non con tristezza né per forza, perché Dio ama chi dona con gioia.</w:t>
      </w:r>
      <w:r w:rsidRPr="00E60956">
        <w:rPr>
          <w:rStyle w:val="Nessuno"/>
          <w:rFonts w:ascii="Book Antiqua" w:hAnsi="Book Antiqua"/>
          <w:sz w:val="24"/>
          <w:szCs w:val="28"/>
        </w:rPr>
        <w:t xml:space="preserve"> </w:t>
      </w:r>
      <w:r w:rsidR="008A0757" w:rsidRPr="00E60956">
        <w:rPr>
          <w:rStyle w:val="Nessuno"/>
          <w:rFonts w:ascii="Book Antiqua" w:hAnsi="Book Antiqua"/>
          <w:sz w:val="24"/>
          <w:szCs w:val="28"/>
        </w:rPr>
        <w:t>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w:t>
      </w:r>
      <w:r w:rsidRPr="00E60956">
        <w:rPr>
          <w:rStyle w:val="Nessuno"/>
          <w:rFonts w:ascii="Book Antiqua" w:hAnsi="Book Antiqua"/>
          <w:sz w:val="24"/>
          <w:szCs w:val="28"/>
        </w:rPr>
        <w:t xml:space="preserve"> </w:t>
      </w:r>
      <w:r w:rsidR="008A0757" w:rsidRPr="00E60956">
        <w:rPr>
          <w:rStyle w:val="Nessuno"/>
          <w:rFonts w:ascii="Book Antiqua" w:hAnsi="Book Antiqua"/>
          <w:sz w:val="24"/>
          <w:szCs w:val="28"/>
        </w:rPr>
        <w:t>Così sarete ricchi per ogni generosità, la quale farà salire a Dio l'inno di r</w:t>
      </w:r>
      <w:r w:rsidRPr="00E60956">
        <w:rPr>
          <w:rStyle w:val="Nessuno"/>
          <w:rFonts w:ascii="Book Antiqua" w:hAnsi="Book Antiqua"/>
          <w:sz w:val="24"/>
          <w:szCs w:val="28"/>
        </w:rPr>
        <w:t xml:space="preserve">ingraziamento per mezzo nostro. </w:t>
      </w:r>
      <w:r w:rsidR="008A0757" w:rsidRPr="00E60956">
        <w:rPr>
          <w:rStyle w:val="Nessuno"/>
          <w:rFonts w:ascii="Book Antiqua" w:hAnsi="Book Antiqua"/>
          <w:sz w:val="24"/>
          <w:szCs w:val="28"/>
        </w:rPr>
        <w:t>Perché l'adempimento di questo servizio sacro non provvede solo alle necessità dei santi, ma deve anche suscitare molti ringraziamenti a Dio.</w:t>
      </w:r>
      <w:r w:rsidRPr="00E60956">
        <w:rPr>
          <w:rStyle w:val="Nessuno"/>
          <w:rFonts w:ascii="Book Antiqua" w:hAnsi="Book Antiqua"/>
          <w:sz w:val="24"/>
          <w:szCs w:val="28"/>
        </w:rPr>
        <w:t xml:space="preserve"> </w:t>
      </w:r>
      <w:r w:rsidR="008A0757" w:rsidRPr="00E60956">
        <w:rPr>
          <w:rStyle w:val="Nessuno"/>
          <w:rFonts w:ascii="Book Antiqua" w:hAnsi="Book Antiqua"/>
          <w:sz w:val="24"/>
          <w:szCs w:val="28"/>
        </w:rPr>
        <w:t xml:space="preserve">A causa della bella prova di questo servizio essi ringrazieranno Dio per la vostra obbedienza e accettazione del vangelo di Cristo, e per la generosità </w:t>
      </w:r>
      <w:r w:rsidR="008A0757" w:rsidRPr="00E60956">
        <w:rPr>
          <w:rStyle w:val="Nessuno"/>
          <w:rFonts w:ascii="Book Antiqua" w:hAnsi="Book Antiqua"/>
          <w:sz w:val="24"/>
          <w:szCs w:val="28"/>
        </w:rPr>
        <w:lastRenderedPageBreak/>
        <w:t>della vostra comunione con loro e con tutti.</w:t>
      </w:r>
      <w:r w:rsidRPr="00E60956">
        <w:rPr>
          <w:rStyle w:val="Nessuno"/>
          <w:rFonts w:ascii="Book Antiqua" w:hAnsi="Book Antiqua"/>
          <w:sz w:val="24"/>
          <w:szCs w:val="28"/>
        </w:rPr>
        <w:t xml:space="preserve"> </w:t>
      </w:r>
      <w:r w:rsidR="008A0757" w:rsidRPr="00E60956">
        <w:rPr>
          <w:rStyle w:val="Nessuno"/>
          <w:rFonts w:ascii="Book Antiqua" w:hAnsi="Book Antiqua"/>
          <w:sz w:val="24"/>
          <w:szCs w:val="28"/>
        </w:rPr>
        <w:t xml:space="preserve">Pregando per voi manifesteranno il loro affetto a causa della straordinaria grazia di Dio effusa sopra di voi. </w:t>
      </w:r>
      <w:r w:rsidR="008A0757" w:rsidRPr="00E60956">
        <w:rPr>
          <w:rStyle w:val="Nessuno"/>
          <w:rFonts w:ascii="Book Antiqua" w:hAnsi="Book Antiqua"/>
          <w:color w:val="auto"/>
          <w:sz w:val="24"/>
          <w:szCs w:val="28"/>
        </w:rPr>
        <w:t>Grazie a Dio per questo suo dono ineffabile!</w:t>
      </w:r>
      <w:r w:rsidRPr="00E60956">
        <w:rPr>
          <w:rStyle w:val="Nessuno"/>
          <w:rFonts w:ascii="Book Antiqua" w:hAnsi="Book Antiqua"/>
          <w:color w:val="auto"/>
          <w:sz w:val="24"/>
          <w:szCs w:val="28"/>
        </w:rPr>
        <w:t>”</w:t>
      </w:r>
      <w:r w:rsidR="008A0757" w:rsidRPr="00E60956">
        <w:rPr>
          <w:rStyle w:val="Nessuno"/>
          <w:rFonts w:ascii="Book Antiqua" w:hAnsi="Book Antiqua"/>
          <w:color w:val="auto"/>
          <w:sz w:val="24"/>
          <w:szCs w:val="28"/>
        </w:rPr>
        <w:t xml:space="preserve"> (2 </w:t>
      </w:r>
      <w:proofErr w:type="spellStart"/>
      <w:r w:rsidR="008A0757" w:rsidRPr="00E60956">
        <w:rPr>
          <w:rStyle w:val="Nessuno"/>
          <w:rFonts w:ascii="Book Antiqua" w:hAnsi="Book Antiqua"/>
          <w:color w:val="auto"/>
          <w:sz w:val="24"/>
          <w:szCs w:val="28"/>
        </w:rPr>
        <w:t>Cor</w:t>
      </w:r>
      <w:proofErr w:type="spellEnd"/>
      <w:r w:rsidR="008A0757" w:rsidRPr="00E60956">
        <w:rPr>
          <w:rStyle w:val="Nessuno"/>
          <w:rFonts w:ascii="Book Antiqua" w:hAnsi="Book Antiqua"/>
          <w:color w:val="auto"/>
          <w:sz w:val="24"/>
          <w:szCs w:val="28"/>
        </w:rPr>
        <w:t xml:space="preserve"> 9,</w:t>
      </w:r>
      <w:r w:rsidR="002F6626" w:rsidRPr="00E60956">
        <w:rPr>
          <w:rStyle w:val="Nessuno"/>
          <w:rFonts w:ascii="Book Antiqua" w:hAnsi="Book Antiqua"/>
          <w:color w:val="auto"/>
          <w:sz w:val="24"/>
          <w:szCs w:val="28"/>
        </w:rPr>
        <w:t xml:space="preserve"> </w:t>
      </w:r>
      <w:r w:rsidR="008A0757" w:rsidRPr="00E60956">
        <w:rPr>
          <w:rStyle w:val="Nessuno"/>
          <w:rFonts w:ascii="Book Antiqua" w:hAnsi="Book Antiqua"/>
          <w:color w:val="auto"/>
          <w:sz w:val="24"/>
          <w:szCs w:val="28"/>
        </w:rPr>
        <w:t>6-15).</w:t>
      </w:r>
    </w:p>
    <w:p w:rsidR="00E06FD8" w:rsidRPr="00E60956" w:rsidRDefault="00E06FD8" w:rsidP="00131025">
      <w:pPr>
        <w:spacing w:line="240" w:lineRule="auto"/>
        <w:jc w:val="both"/>
        <w:rPr>
          <w:rStyle w:val="Nessuno"/>
          <w:rFonts w:ascii="Book Antiqua" w:eastAsia="Book Antiqua" w:hAnsi="Book Antiqua" w:cs="Book Antiqua"/>
          <w:color w:val="auto"/>
          <w:sz w:val="24"/>
          <w:szCs w:val="28"/>
        </w:rPr>
      </w:pPr>
      <w:r>
        <w:rPr>
          <w:rStyle w:val="Nessuno"/>
          <w:rFonts w:ascii="Book Antiqua" w:eastAsia="Book Antiqua" w:hAnsi="Book Antiqua" w:cs="Book Antiqua"/>
          <w:noProof/>
          <w:sz w:val="24"/>
          <w:szCs w:val="28"/>
        </w:rPr>
        <w:drawing>
          <wp:anchor distT="0" distB="0" distL="114300" distR="114300" simplePos="0" relativeHeight="251688960" behindDoc="1" locked="0" layoutInCell="1" allowOverlap="1" wp14:anchorId="4E347598" wp14:editId="4D903038">
            <wp:simplePos x="0" y="0"/>
            <wp:positionH relativeFrom="column">
              <wp:posOffset>1847215</wp:posOffset>
            </wp:positionH>
            <wp:positionV relativeFrom="paragraph">
              <wp:posOffset>198755</wp:posOffset>
            </wp:positionV>
            <wp:extent cx="2019300" cy="690880"/>
            <wp:effectExtent l="0" t="0" r="0" b="0"/>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930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0757" w:rsidRPr="00E60956" w:rsidRDefault="008A0757" w:rsidP="008A0757">
      <w:pPr>
        <w:spacing w:after="0" w:line="240" w:lineRule="auto"/>
        <w:jc w:val="both"/>
        <w:rPr>
          <w:rStyle w:val="Nessuno"/>
          <w:rFonts w:ascii="Book Antiqua" w:eastAsia="Book Antiqua" w:hAnsi="Book Antiqua" w:cs="Book Antiqua"/>
          <w:sz w:val="24"/>
          <w:szCs w:val="28"/>
        </w:rPr>
      </w:pPr>
    </w:p>
    <w:p w:rsidR="00131025" w:rsidRDefault="00131025" w:rsidP="008A0757">
      <w:pPr>
        <w:spacing w:after="0" w:line="240" w:lineRule="auto"/>
        <w:jc w:val="both"/>
        <w:rPr>
          <w:rStyle w:val="Nessuno"/>
          <w:rFonts w:ascii="Book Antiqua" w:eastAsia="Book Antiqua" w:hAnsi="Book Antiqua" w:cs="Book Antiqua"/>
          <w:sz w:val="24"/>
          <w:szCs w:val="28"/>
        </w:rPr>
      </w:pPr>
    </w:p>
    <w:p w:rsidR="008C3842" w:rsidRPr="00E60956" w:rsidRDefault="008C3842" w:rsidP="008A0757">
      <w:pPr>
        <w:spacing w:after="0" w:line="240" w:lineRule="auto"/>
        <w:jc w:val="both"/>
        <w:rPr>
          <w:rStyle w:val="Nessuno"/>
          <w:rFonts w:ascii="Book Antiqua" w:eastAsia="Book Antiqua" w:hAnsi="Book Antiqua" w:cs="Book Antiqua"/>
          <w:sz w:val="24"/>
          <w:szCs w:val="28"/>
        </w:rPr>
      </w:pPr>
    </w:p>
    <w:p w:rsidR="00131025" w:rsidRPr="00E60956" w:rsidRDefault="00C009C2" w:rsidP="00296C3D">
      <w:pPr>
        <w:spacing w:after="0" w:line="240" w:lineRule="auto"/>
        <w:ind w:left="2694"/>
        <w:jc w:val="center"/>
        <w:rPr>
          <w:rStyle w:val="Nessuno"/>
          <w:rFonts w:ascii="Book Antiqua" w:eastAsia="Book Antiqua" w:hAnsi="Book Antiqua" w:cs="Book Antiqua"/>
          <w:sz w:val="24"/>
          <w:szCs w:val="28"/>
        </w:rPr>
      </w:pPr>
      <w:r w:rsidRPr="00E60956">
        <w:rPr>
          <w:rStyle w:val="Nessuno"/>
          <w:rFonts w:ascii="Book Antiqua" w:eastAsia="Book Antiqua" w:hAnsi="Book Antiqua" w:cs="Book Antiqua"/>
          <w:sz w:val="24"/>
          <w:szCs w:val="28"/>
        </w:rPr>
        <w:sym w:font="Wingdings" w:char="F058"/>
      </w:r>
      <w:r w:rsidR="00131025" w:rsidRPr="00E60956">
        <w:rPr>
          <w:rStyle w:val="Nessuno"/>
          <w:rFonts w:ascii="Book Antiqua" w:eastAsia="Book Antiqua" w:hAnsi="Book Antiqua" w:cs="Book Antiqua"/>
          <w:sz w:val="24"/>
          <w:szCs w:val="28"/>
        </w:rPr>
        <w:t xml:space="preserve"> Matteo Maria Card. Zuppi</w:t>
      </w:r>
    </w:p>
    <w:p w:rsidR="00131025" w:rsidRPr="00E60956" w:rsidRDefault="00131025" w:rsidP="00296C3D">
      <w:pPr>
        <w:spacing w:after="0" w:line="240" w:lineRule="auto"/>
        <w:ind w:left="2694"/>
        <w:jc w:val="center"/>
        <w:rPr>
          <w:rStyle w:val="Nessuno"/>
          <w:rFonts w:ascii="Book Antiqua" w:eastAsia="Book Antiqua" w:hAnsi="Book Antiqua" w:cs="Book Antiqua"/>
          <w:sz w:val="24"/>
          <w:szCs w:val="28"/>
        </w:rPr>
      </w:pPr>
      <w:r w:rsidRPr="00E60956">
        <w:rPr>
          <w:rStyle w:val="Nessuno"/>
          <w:rFonts w:ascii="Book Antiqua" w:eastAsia="Book Antiqua" w:hAnsi="Book Antiqua" w:cs="Book Antiqua"/>
          <w:sz w:val="24"/>
          <w:szCs w:val="28"/>
        </w:rPr>
        <w:t>Arcivescovo di Bologna</w:t>
      </w:r>
    </w:p>
    <w:p w:rsidR="00131025" w:rsidRDefault="00131025" w:rsidP="008A0757">
      <w:pPr>
        <w:spacing w:after="0" w:line="240" w:lineRule="auto"/>
        <w:jc w:val="both"/>
        <w:rPr>
          <w:rStyle w:val="Nessuno"/>
          <w:rFonts w:ascii="Book Antiqua" w:eastAsia="Book Antiqua" w:hAnsi="Book Antiqua" w:cs="Book Antiqua"/>
          <w:sz w:val="24"/>
          <w:szCs w:val="28"/>
        </w:rPr>
      </w:pPr>
    </w:p>
    <w:p w:rsidR="008C3842" w:rsidRPr="00E60956" w:rsidRDefault="008C3842" w:rsidP="008A0757">
      <w:pPr>
        <w:spacing w:after="0" w:line="240" w:lineRule="auto"/>
        <w:jc w:val="both"/>
        <w:rPr>
          <w:rStyle w:val="Nessuno"/>
          <w:rFonts w:ascii="Book Antiqua" w:eastAsia="Book Antiqua" w:hAnsi="Book Antiqua" w:cs="Book Antiqua"/>
          <w:sz w:val="24"/>
          <w:szCs w:val="28"/>
        </w:rPr>
      </w:pPr>
    </w:p>
    <w:p w:rsidR="00131025" w:rsidRPr="00E60956" w:rsidRDefault="00205F3B" w:rsidP="008A0757">
      <w:pPr>
        <w:spacing w:after="0" w:line="240" w:lineRule="auto"/>
        <w:jc w:val="both"/>
        <w:rPr>
          <w:rStyle w:val="Nessuno"/>
          <w:rFonts w:ascii="Book Antiqua" w:eastAsia="Book Antiqua" w:hAnsi="Book Antiqua" w:cs="Book Antiqua"/>
          <w:sz w:val="24"/>
          <w:szCs w:val="28"/>
        </w:rPr>
      </w:pPr>
      <w:r>
        <w:rPr>
          <w:rStyle w:val="Nessuno"/>
          <w:rFonts w:ascii="Book Antiqua" w:eastAsia="Book Antiqua" w:hAnsi="Book Antiqua" w:cs="Book Antiqua"/>
          <w:sz w:val="24"/>
          <w:szCs w:val="28"/>
        </w:rPr>
        <w:t>Bologna, 3</w:t>
      </w:r>
      <w:r w:rsidR="00282042" w:rsidRPr="00E60956">
        <w:rPr>
          <w:rStyle w:val="Nessuno"/>
          <w:rFonts w:ascii="Book Antiqua" w:eastAsia="Book Antiqua" w:hAnsi="Book Antiqua" w:cs="Book Antiqua"/>
          <w:sz w:val="24"/>
          <w:szCs w:val="28"/>
        </w:rPr>
        <w:t xml:space="preserve"> settembre 2020</w:t>
      </w:r>
    </w:p>
    <w:p w:rsidR="00282042" w:rsidRPr="008C3842" w:rsidRDefault="00282042" w:rsidP="008A0757">
      <w:pPr>
        <w:spacing w:after="0" w:line="240" w:lineRule="auto"/>
        <w:jc w:val="both"/>
        <w:rPr>
          <w:rStyle w:val="Nessuno"/>
          <w:rFonts w:ascii="Book Antiqua" w:eastAsia="Book Antiqua" w:hAnsi="Book Antiqua" w:cs="Book Antiqua"/>
          <w:i/>
          <w:sz w:val="24"/>
          <w:szCs w:val="28"/>
        </w:rPr>
      </w:pPr>
      <w:r w:rsidRPr="008C3842">
        <w:rPr>
          <w:rStyle w:val="Nessuno"/>
          <w:rFonts w:ascii="Book Antiqua" w:eastAsia="Book Antiqua" w:hAnsi="Book Antiqua" w:cs="Book Antiqua"/>
          <w:i/>
          <w:sz w:val="24"/>
          <w:szCs w:val="28"/>
        </w:rPr>
        <w:t>Memoria di S</w:t>
      </w:r>
      <w:r w:rsidR="00205F3B">
        <w:rPr>
          <w:rStyle w:val="Nessuno"/>
          <w:rFonts w:ascii="Book Antiqua" w:eastAsia="Book Antiqua" w:hAnsi="Book Antiqua" w:cs="Book Antiqua"/>
          <w:i/>
          <w:sz w:val="24"/>
          <w:szCs w:val="28"/>
        </w:rPr>
        <w:t>. Gregorio Magno</w:t>
      </w:r>
      <w:r w:rsidRPr="008C3842">
        <w:rPr>
          <w:rStyle w:val="Nessuno"/>
          <w:rFonts w:ascii="Book Antiqua" w:eastAsia="Book Antiqua" w:hAnsi="Book Antiqua" w:cs="Book Antiqua"/>
          <w:i/>
          <w:sz w:val="24"/>
          <w:szCs w:val="28"/>
        </w:rPr>
        <w:t xml:space="preserve"> </w:t>
      </w:r>
    </w:p>
    <w:p w:rsidR="00131025" w:rsidRPr="00E60956" w:rsidRDefault="00131025" w:rsidP="008A0757">
      <w:pPr>
        <w:spacing w:after="0" w:line="240" w:lineRule="auto"/>
        <w:jc w:val="both"/>
        <w:rPr>
          <w:rStyle w:val="Nessuno"/>
          <w:rFonts w:ascii="Book Antiqua" w:eastAsia="Book Antiqua" w:hAnsi="Book Antiqua" w:cs="Book Antiqua"/>
          <w:sz w:val="24"/>
          <w:szCs w:val="28"/>
        </w:rPr>
      </w:pPr>
    </w:p>
    <w:p w:rsidR="00E60956" w:rsidRDefault="00E60956">
      <w:pPr>
        <w:spacing w:after="0" w:line="240" w:lineRule="auto"/>
      </w:pPr>
      <w:r>
        <w:br w:type="page"/>
      </w:r>
    </w:p>
    <w:p w:rsidR="008B205F" w:rsidRDefault="00765889">
      <w:pPr>
        <w:pStyle w:val="Paragrafoelenco"/>
        <w:spacing w:line="240" w:lineRule="auto"/>
        <w:ind w:left="0"/>
        <w:jc w:val="cente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673600" behindDoc="0" locked="0" layoutInCell="1" allowOverlap="1" wp14:anchorId="0D8E7966" wp14:editId="2DD3FD85">
                <wp:simplePos x="0" y="0"/>
                <wp:positionH relativeFrom="column">
                  <wp:posOffset>-409575</wp:posOffset>
                </wp:positionH>
                <wp:positionV relativeFrom="paragraph">
                  <wp:posOffset>-381635</wp:posOffset>
                </wp:positionV>
                <wp:extent cx="4676775" cy="323850"/>
                <wp:effectExtent l="0" t="0" r="9525" b="0"/>
                <wp:wrapNone/>
                <wp:docPr id="19" name="Rettangolo 19"/>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441FF" id="Rettangolo 19" o:spid="_x0000_s1026" style="position:absolute;margin-left:-32.25pt;margin-top:-30.05pt;width:368.2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Omng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" stroked="f" strokeweight="1pt">
                <v:textbox inset="1.27mm,1.27mm,1.27mm,1.27mm"/>
              </v:rect>
            </w:pict>
          </mc:Fallback>
        </mc:AlternateContent>
      </w:r>
    </w:p>
    <w:p w:rsidR="008B205F" w:rsidRDefault="00FF7724">
      <w:pPr>
        <w:pStyle w:val="Nessunaspaziatura"/>
        <w:jc w:val="center"/>
        <w:rPr>
          <w:rStyle w:val="Nessuno"/>
          <w:rFonts w:ascii="Book Antiqua" w:hAnsi="Book Antiqua"/>
          <w:b/>
          <w:bCs/>
          <w:sz w:val="28"/>
          <w:szCs w:val="28"/>
        </w:rPr>
      </w:pPr>
      <w:r>
        <w:rPr>
          <w:rStyle w:val="Nessuno"/>
          <w:rFonts w:ascii="Book Antiqua" w:hAnsi="Book Antiqua"/>
          <w:b/>
          <w:bCs/>
          <w:sz w:val="28"/>
          <w:szCs w:val="28"/>
        </w:rPr>
        <w:t>INDICE</w:t>
      </w:r>
    </w:p>
    <w:p w:rsidR="006E1249" w:rsidRDefault="006E1249">
      <w:pPr>
        <w:pStyle w:val="Nessunaspaziatura"/>
        <w:jc w:val="center"/>
        <w:rPr>
          <w:rStyle w:val="Nessuno"/>
          <w:rFonts w:ascii="Book Antiqua" w:hAnsi="Book Antiqua"/>
          <w:b/>
          <w:bCs/>
          <w:sz w:val="28"/>
          <w:szCs w:val="28"/>
        </w:rPr>
      </w:pPr>
    </w:p>
    <w:p w:rsidR="00BA32BC" w:rsidRDefault="006E1249">
      <w:pPr>
        <w:pStyle w:val="Sommario1"/>
        <w:tabs>
          <w:tab w:val="right" w:leader="dot" w:pos="5971"/>
        </w:tabs>
        <w:rPr>
          <w:rFonts w:asciiTheme="minorHAnsi" w:eastAsiaTheme="minorEastAsia" w:hAnsiTheme="minorHAnsi" w:cstheme="minorBidi"/>
          <w:noProof/>
          <w:color w:val="auto"/>
          <w:bdr w:val="none" w:sz="0" w:space="0" w:color="auto"/>
        </w:rPr>
      </w:pPr>
      <w:r>
        <w:fldChar w:fldCharType="begin"/>
      </w:r>
      <w:r>
        <w:instrText xml:space="preserve"> TOC \o "1-1" \h \z \u \t "Titolo 3;2;Titolo 4;3;Titolo 5;3" </w:instrText>
      </w:r>
      <w:r>
        <w:fldChar w:fldCharType="separate"/>
      </w:r>
      <w:hyperlink w:anchor="_Toc49520472" w:history="1">
        <w:r w:rsidR="00BA32BC" w:rsidRPr="009A1F3A">
          <w:rPr>
            <w:rStyle w:val="Collegamentoipertestuale"/>
            <w:noProof/>
          </w:rPr>
          <w:t>PRIMA PARTE</w:t>
        </w:r>
        <w:r w:rsidR="00BA32BC">
          <w:rPr>
            <w:noProof/>
            <w:webHidden/>
          </w:rPr>
          <w:tab/>
        </w:r>
        <w:r w:rsidR="00BA32BC">
          <w:rPr>
            <w:noProof/>
            <w:webHidden/>
          </w:rPr>
          <w:fldChar w:fldCharType="begin"/>
        </w:r>
        <w:r w:rsidR="00BA32BC">
          <w:rPr>
            <w:noProof/>
            <w:webHidden/>
          </w:rPr>
          <w:instrText xml:space="preserve"> PAGEREF _Toc49520472 \h </w:instrText>
        </w:r>
        <w:r w:rsidR="00BA32BC">
          <w:rPr>
            <w:noProof/>
            <w:webHidden/>
          </w:rPr>
        </w:r>
        <w:r w:rsidR="00BA32BC">
          <w:rPr>
            <w:noProof/>
            <w:webHidden/>
          </w:rPr>
          <w:fldChar w:fldCharType="separate"/>
        </w:r>
        <w:r w:rsidR="0003293D">
          <w:rPr>
            <w:noProof/>
            <w:webHidden/>
          </w:rPr>
          <w:t>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3" w:history="1">
        <w:r w:rsidR="00BA32BC" w:rsidRPr="009A1F3A">
          <w:rPr>
            <w:rStyle w:val="Collegamentoipertestuale"/>
            <w:rFonts w:hAnsi="Arial Unicode MS"/>
            <w:noProof/>
          </w:rPr>
          <w:t>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pandemia</w:t>
        </w:r>
        <w:r w:rsidR="00BA32BC">
          <w:rPr>
            <w:noProof/>
            <w:webHidden/>
          </w:rPr>
          <w:tab/>
        </w:r>
        <w:r w:rsidR="00BA32BC">
          <w:rPr>
            <w:noProof/>
            <w:webHidden/>
          </w:rPr>
          <w:fldChar w:fldCharType="begin"/>
        </w:r>
        <w:r w:rsidR="00BA32BC">
          <w:rPr>
            <w:noProof/>
            <w:webHidden/>
          </w:rPr>
          <w:instrText xml:space="preserve"> PAGEREF _Toc49520473 \h </w:instrText>
        </w:r>
        <w:r w:rsidR="00BA32BC">
          <w:rPr>
            <w:noProof/>
            <w:webHidden/>
          </w:rPr>
        </w:r>
        <w:r w:rsidR="00BA32BC">
          <w:rPr>
            <w:noProof/>
            <w:webHidden/>
          </w:rPr>
          <w:fldChar w:fldCharType="separate"/>
        </w:r>
        <w:r w:rsidR="0003293D">
          <w:rPr>
            <w:noProof/>
            <w:webHidden/>
          </w:rPr>
          <w:t>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4" w:history="1">
        <w:r w:rsidR="00BA32BC" w:rsidRPr="009A1F3A">
          <w:rPr>
            <w:rStyle w:val="Collegamentoipertestuale"/>
            <w:rFonts w:hAnsi="Arial Unicode MS"/>
            <w:noProof/>
          </w:rPr>
          <w:t>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scoperta della fragilità</w:t>
        </w:r>
        <w:r w:rsidR="00BA32BC">
          <w:rPr>
            <w:noProof/>
            <w:webHidden/>
          </w:rPr>
          <w:tab/>
        </w:r>
        <w:r w:rsidR="00BA32BC">
          <w:rPr>
            <w:noProof/>
            <w:webHidden/>
          </w:rPr>
          <w:fldChar w:fldCharType="begin"/>
        </w:r>
        <w:r w:rsidR="00BA32BC">
          <w:rPr>
            <w:noProof/>
            <w:webHidden/>
          </w:rPr>
          <w:instrText xml:space="preserve"> PAGEREF _Toc49520474 \h </w:instrText>
        </w:r>
        <w:r w:rsidR="00BA32BC">
          <w:rPr>
            <w:noProof/>
            <w:webHidden/>
          </w:rPr>
        </w:r>
        <w:r w:rsidR="00BA32BC">
          <w:rPr>
            <w:noProof/>
            <w:webHidden/>
          </w:rPr>
          <w:fldChar w:fldCharType="separate"/>
        </w:r>
        <w:r w:rsidR="0003293D">
          <w:rPr>
            <w:noProof/>
            <w:webHidden/>
          </w:rPr>
          <w:t>4</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5" w:history="1">
        <w:r w:rsidR="00BA32BC" w:rsidRPr="009A1F3A">
          <w:rPr>
            <w:rStyle w:val="Collegamentoipertestuale"/>
            <w:rFonts w:hAnsi="Arial Unicode MS"/>
            <w:noProof/>
          </w:rPr>
          <w:t>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shd w:val="clear" w:color="auto" w:fill="FFFFFF"/>
          </w:rPr>
          <w:t>Un mondo malato</w:t>
        </w:r>
        <w:r w:rsidR="00BA32BC">
          <w:rPr>
            <w:noProof/>
            <w:webHidden/>
          </w:rPr>
          <w:tab/>
        </w:r>
        <w:r w:rsidR="00BA32BC">
          <w:rPr>
            <w:noProof/>
            <w:webHidden/>
          </w:rPr>
          <w:fldChar w:fldCharType="begin"/>
        </w:r>
        <w:r w:rsidR="00BA32BC">
          <w:rPr>
            <w:noProof/>
            <w:webHidden/>
          </w:rPr>
          <w:instrText xml:space="preserve"> PAGEREF _Toc49520475 \h </w:instrText>
        </w:r>
        <w:r w:rsidR="00BA32BC">
          <w:rPr>
            <w:noProof/>
            <w:webHidden/>
          </w:rPr>
        </w:r>
        <w:r w:rsidR="00BA32BC">
          <w:rPr>
            <w:noProof/>
            <w:webHidden/>
          </w:rPr>
          <w:fldChar w:fldCharType="separate"/>
        </w:r>
        <w:r w:rsidR="0003293D">
          <w:rPr>
            <w:noProof/>
            <w:webHidden/>
          </w:rPr>
          <w:t>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6" w:history="1">
        <w:r w:rsidR="00BA32BC" w:rsidRPr="009A1F3A">
          <w:rPr>
            <w:rStyle w:val="Collegamentoipertestuale"/>
            <w:rFonts w:hAnsi="Arial Unicode MS"/>
            <w:noProof/>
          </w:rPr>
          <w:t>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Vigilanza</w:t>
        </w:r>
        <w:r w:rsidR="00BA32BC">
          <w:rPr>
            <w:noProof/>
            <w:webHidden/>
          </w:rPr>
          <w:tab/>
        </w:r>
        <w:r w:rsidR="00BA32BC">
          <w:rPr>
            <w:noProof/>
            <w:webHidden/>
          </w:rPr>
          <w:fldChar w:fldCharType="begin"/>
        </w:r>
        <w:r w:rsidR="00BA32BC">
          <w:rPr>
            <w:noProof/>
            <w:webHidden/>
          </w:rPr>
          <w:instrText xml:space="preserve"> PAGEREF _Toc49520476 \h </w:instrText>
        </w:r>
        <w:r w:rsidR="00BA32BC">
          <w:rPr>
            <w:noProof/>
            <w:webHidden/>
          </w:rPr>
        </w:r>
        <w:r w:rsidR="00BA32BC">
          <w:rPr>
            <w:noProof/>
            <w:webHidden/>
          </w:rPr>
          <w:fldChar w:fldCharType="separate"/>
        </w:r>
        <w:r w:rsidR="0003293D">
          <w:rPr>
            <w:noProof/>
            <w:webHidden/>
          </w:rPr>
          <w:t>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7" w:history="1">
        <w:r w:rsidR="00BA32BC" w:rsidRPr="009A1F3A">
          <w:rPr>
            <w:rStyle w:val="Collegamentoipertestuale"/>
            <w:rFonts w:hAnsi="Arial Unicode MS"/>
            <w:noProof/>
          </w:rPr>
          <w:t>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Non sprecare</w:t>
        </w:r>
        <w:r w:rsidR="00BA32BC">
          <w:rPr>
            <w:noProof/>
            <w:webHidden/>
          </w:rPr>
          <w:tab/>
        </w:r>
        <w:r w:rsidR="00BA32BC">
          <w:rPr>
            <w:noProof/>
            <w:webHidden/>
          </w:rPr>
          <w:fldChar w:fldCharType="begin"/>
        </w:r>
        <w:r w:rsidR="00BA32BC">
          <w:rPr>
            <w:noProof/>
            <w:webHidden/>
          </w:rPr>
          <w:instrText xml:space="preserve"> PAGEREF _Toc49520477 \h </w:instrText>
        </w:r>
        <w:r w:rsidR="00BA32BC">
          <w:rPr>
            <w:noProof/>
            <w:webHidden/>
          </w:rPr>
        </w:r>
        <w:r w:rsidR="00BA32BC">
          <w:rPr>
            <w:noProof/>
            <w:webHidden/>
          </w:rPr>
          <w:fldChar w:fldCharType="separate"/>
        </w:r>
        <w:r w:rsidR="0003293D">
          <w:rPr>
            <w:noProof/>
            <w:webHidden/>
          </w:rPr>
          <w:t>7</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8" w:history="1">
        <w:r w:rsidR="00BA32BC" w:rsidRPr="009A1F3A">
          <w:rPr>
            <w:rStyle w:val="Collegamentoipertestuale"/>
            <w:rFonts w:hAnsi="Arial Unicode MS"/>
            <w:noProof/>
          </w:rPr>
          <w:t>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Tre nemici</w:t>
        </w:r>
        <w:r w:rsidR="00BA32BC">
          <w:rPr>
            <w:noProof/>
            <w:webHidden/>
          </w:rPr>
          <w:tab/>
        </w:r>
        <w:r w:rsidR="00BA32BC">
          <w:rPr>
            <w:noProof/>
            <w:webHidden/>
          </w:rPr>
          <w:fldChar w:fldCharType="begin"/>
        </w:r>
        <w:r w:rsidR="00BA32BC">
          <w:rPr>
            <w:noProof/>
            <w:webHidden/>
          </w:rPr>
          <w:instrText xml:space="preserve"> PAGEREF _Toc49520478 \h </w:instrText>
        </w:r>
        <w:r w:rsidR="00BA32BC">
          <w:rPr>
            <w:noProof/>
            <w:webHidden/>
          </w:rPr>
        </w:r>
        <w:r w:rsidR="00BA32BC">
          <w:rPr>
            <w:noProof/>
            <w:webHidden/>
          </w:rPr>
          <w:fldChar w:fldCharType="separate"/>
        </w:r>
        <w:r w:rsidR="0003293D">
          <w:rPr>
            <w:noProof/>
            <w:webHidden/>
          </w:rPr>
          <w:t>8</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79" w:history="1">
        <w:r w:rsidR="00BA32BC" w:rsidRPr="009A1F3A">
          <w:rPr>
            <w:rStyle w:val="Collegamentoipertestuale"/>
            <w:rFonts w:hAnsi="Arial Unicode MS"/>
            <w:noProof/>
          </w:rPr>
          <w:t>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Tempo dello Spirito</w:t>
        </w:r>
        <w:r w:rsidR="00BA32BC">
          <w:rPr>
            <w:noProof/>
            <w:webHidden/>
          </w:rPr>
          <w:tab/>
        </w:r>
        <w:r w:rsidR="00BA32BC">
          <w:rPr>
            <w:noProof/>
            <w:webHidden/>
          </w:rPr>
          <w:fldChar w:fldCharType="begin"/>
        </w:r>
        <w:r w:rsidR="00BA32BC">
          <w:rPr>
            <w:noProof/>
            <w:webHidden/>
          </w:rPr>
          <w:instrText xml:space="preserve"> PAGEREF _Toc49520479 \h </w:instrText>
        </w:r>
        <w:r w:rsidR="00BA32BC">
          <w:rPr>
            <w:noProof/>
            <w:webHidden/>
          </w:rPr>
        </w:r>
        <w:r w:rsidR="00BA32BC">
          <w:rPr>
            <w:noProof/>
            <w:webHidden/>
          </w:rPr>
          <w:fldChar w:fldCharType="separate"/>
        </w:r>
        <w:r w:rsidR="0003293D">
          <w:rPr>
            <w:noProof/>
            <w:webHidden/>
          </w:rPr>
          <w:t>10</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0" w:history="1">
        <w:r w:rsidR="00BA32BC" w:rsidRPr="009A1F3A">
          <w:rPr>
            <w:rStyle w:val="Collegamentoipertestuale"/>
            <w:rFonts w:hAnsi="Arial Unicode MS"/>
            <w:noProof/>
          </w:rPr>
          <w:t>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L’individuo ridotto a numero</w:t>
        </w:r>
        <w:r w:rsidR="00BA32BC">
          <w:rPr>
            <w:noProof/>
            <w:webHidden/>
          </w:rPr>
          <w:tab/>
        </w:r>
        <w:r w:rsidR="00BA32BC">
          <w:rPr>
            <w:noProof/>
            <w:webHidden/>
          </w:rPr>
          <w:fldChar w:fldCharType="begin"/>
        </w:r>
        <w:r w:rsidR="00BA32BC">
          <w:rPr>
            <w:noProof/>
            <w:webHidden/>
          </w:rPr>
          <w:instrText xml:space="preserve"> PAGEREF _Toc49520480 \h </w:instrText>
        </w:r>
        <w:r w:rsidR="00BA32BC">
          <w:rPr>
            <w:noProof/>
            <w:webHidden/>
          </w:rPr>
        </w:r>
        <w:r w:rsidR="00BA32BC">
          <w:rPr>
            <w:noProof/>
            <w:webHidden/>
          </w:rPr>
          <w:fldChar w:fldCharType="separate"/>
        </w:r>
        <w:r w:rsidR="0003293D">
          <w:rPr>
            <w:noProof/>
            <w:webHidden/>
          </w:rPr>
          <w:t>11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1" w:history="1">
        <w:r w:rsidR="00BA32BC" w:rsidRPr="009A1F3A">
          <w:rPr>
            <w:rStyle w:val="Collegamentoipertestuale"/>
            <w:rFonts w:hAnsi="Arial Unicode MS"/>
            <w:noProof/>
          </w:rPr>
          <w:t>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Le difficoltà della casa comune</w:t>
        </w:r>
        <w:r w:rsidR="00BA32BC">
          <w:rPr>
            <w:noProof/>
            <w:webHidden/>
          </w:rPr>
          <w:tab/>
        </w:r>
        <w:r w:rsidR="00BA32BC">
          <w:rPr>
            <w:noProof/>
            <w:webHidden/>
          </w:rPr>
          <w:fldChar w:fldCharType="begin"/>
        </w:r>
        <w:r w:rsidR="00BA32BC">
          <w:rPr>
            <w:noProof/>
            <w:webHidden/>
          </w:rPr>
          <w:instrText xml:space="preserve"> PAGEREF _Toc49520481 \h </w:instrText>
        </w:r>
        <w:r w:rsidR="00BA32BC">
          <w:rPr>
            <w:noProof/>
            <w:webHidden/>
          </w:rPr>
        </w:r>
        <w:r w:rsidR="00BA32BC">
          <w:rPr>
            <w:noProof/>
            <w:webHidden/>
          </w:rPr>
          <w:fldChar w:fldCharType="separate"/>
        </w:r>
        <w:r w:rsidR="0003293D">
          <w:rPr>
            <w:noProof/>
            <w:webHidden/>
          </w:rPr>
          <w:t>12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2" w:history="1">
        <w:r w:rsidR="00BA32BC" w:rsidRPr="009A1F3A">
          <w:rPr>
            <w:rStyle w:val="Collegamentoipertestuale"/>
            <w:rFonts w:hAnsi="Arial Unicode MS"/>
            <w:noProof/>
          </w:rPr>
          <w:t>10.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Contro la superficialità</w:t>
        </w:r>
        <w:r w:rsidR="00BA32BC">
          <w:rPr>
            <w:noProof/>
            <w:webHidden/>
          </w:rPr>
          <w:tab/>
        </w:r>
        <w:r w:rsidR="00BA32BC">
          <w:rPr>
            <w:noProof/>
            <w:webHidden/>
          </w:rPr>
          <w:fldChar w:fldCharType="begin"/>
        </w:r>
        <w:r w:rsidR="00BA32BC">
          <w:rPr>
            <w:noProof/>
            <w:webHidden/>
          </w:rPr>
          <w:instrText xml:space="preserve"> PAGEREF _Toc49520482 \h </w:instrText>
        </w:r>
        <w:r w:rsidR="00BA32BC">
          <w:rPr>
            <w:noProof/>
            <w:webHidden/>
          </w:rPr>
        </w:r>
        <w:r w:rsidR="00BA32BC">
          <w:rPr>
            <w:noProof/>
            <w:webHidden/>
          </w:rPr>
          <w:fldChar w:fldCharType="separate"/>
        </w:r>
        <w:r w:rsidR="0003293D">
          <w:rPr>
            <w:noProof/>
            <w:webHidden/>
          </w:rPr>
          <w:t>12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3" w:history="1">
        <w:r w:rsidR="00BA32BC" w:rsidRPr="009A1F3A">
          <w:rPr>
            <w:rStyle w:val="Collegamentoipertestuale"/>
            <w:rFonts w:hAnsi="Arial Unicode MS"/>
            <w:noProof/>
          </w:rPr>
          <w:t>11.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Gli anziani</w:t>
        </w:r>
        <w:r w:rsidR="00BA32BC">
          <w:rPr>
            <w:noProof/>
            <w:webHidden/>
          </w:rPr>
          <w:tab/>
        </w:r>
        <w:r w:rsidR="00BA32BC">
          <w:rPr>
            <w:noProof/>
            <w:webHidden/>
          </w:rPr>
          <w:fldChar w:fldCharType="begin"/>
        </w:r>
        <w:r w:rsidR="00BA32BC">
          <w:rPr>
            <w:noProof/>
            <w:webHidden/>
          </w:rPr>
          <w:instrText xml:space="preserve"> PAGEREF _Toc49520483 \h </w:instrText>
        </w:r>
        <w:r w:rsidR="00BA32BC">
          <w:rPr>
            <w:noProof/>
            <w:webHidden/>
          </w:rPr>
        </w:r>
        <w:r w:rsidR="00BA32BC">
          <w:rPr>
            <w:noProof/>
            <w:webHidden/>
          </w:rPr>
          <w:fldChar w:fldCharType="separate"/>
        </w:r>
        <w:r w:rsidR="0003293D">
          <w:rPr>
            <w:noProof/>
            <w:webHidden/>
          </w:rPr>
          <w:t>13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4" w:history="1">
        <w:r w:rsidR="00BA32BC" w:rsidRPr="009A1F3A">
          <w:rPr>
            <w:rStyle w:val="Collegamentoipertestuale"/>
            <w:rFonts w:hAnsi="Arial Unicode MS"/>
            <w:noProof/>
          </w:rPr>
          <w:t>12.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Come tutti</w:t>
        </w:r>
        <w:r w:rsidR="00BA32BC">
          <w:rPr>
            <w:noProof/>
            <w:webHidden/>
          </w:rPr>
          <w:tab/>
        </w:r>
        <w:r w:rsidR="00BA32BC">
          <w:rPr>
            <w:noProof/>
            <w:webHidden/>
          </w:rPr>
          <w:fldChar w:fldCharType="begin"/>
        </w:r>
        <w:r w:rsidR="00BA32BC">
          <w:rPr>
            <w:noProof/>
            <w:webHidden/>
          </w:rPr>
          <w:instrText xml:space="preserve"> PAGEREF _Toc49520484 \h </w:instrText>
        </w:r>
        <w:r w:rsidR="00BA32BC">
          <w:rPr>
            <w:noProof/>
            <w:webHidden/>
          </w:rPr>
        </w:r>
        <w:r w:rsidR="00BA32BC">
          <w:rPr>
            <w:noProof/>
            <w:webHidden/>
          </w:rPr>
          <w:fldChar w:fldCharType="separate"/>
        </w:r>
        <w:r w:rsidR="0003293D">
          <w:rPr>
            <w:noProof/>
            <w:webHidden/>
          </w:rPr>
          <w:t>15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5" w:history="1">
        <w:r w:rsidR="00BA32BC" w:rsidRPr="009A1F3A">
          <w:rPr>
            <w:rStyle w:val="Collegamentoipertestuale"/>
            <w:rFonts w:hAnsi="Arial Unicode MS"/>
            <w:noProof/>
          </w:rPr>
          <w:t>13.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segni dei tempi</w:t>
        </w:r>
        <w:r w:rsidR="00BA32BC">
          <w:rPr>
            <w:noProof/>
            <w:webHidden/>
          </w:rPr>
          <w:tab/>
        </w:r>
        <w:r w:rsidR="00BA32BC">
          <w:rPr>
            <w:noProof/>
            <w:webHidden/>
          </w:rPr>
          <w:fldChar w:fldCharType="begin"/>
        </w:r>
        <w:r w:rsidR="00BA32BC">
          <w:rPr>
            <w:noProof/>
            <w:webHidden/>
          </w:rPr>
          <w:instrText xml:space="preserve"> PAGEREF _Toc49520485 \h </w:instrText>
        </w:r>
        <w:r w:rsidR="00BA32BC">
          <w:rPr>
            <w:noProof/>
            <w:webHidden/>
          </w:rPr>
        </w:r>
        <w:r w:rsidR="00BA32BC">
          <w:rPr>
            <w:noProof/>
            <w:webHidden/>
          </w:rPr>
          <w:fldChar w:fldCharType="separate"/>
        </w:r>
        <w:r w:rsidR="0003293D">
          <w:rPr>
            <w:noProof/>
            <w:webHidden/>
          </w:rPr>
          <w:t>15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6" w:history="1">
        <w:r w:rsidR="00BA32BC" w:rsidRPr="009A1F3A">
          <w:rPr>
            <w:rStyle w:val="Collegamentoipertestuale"/>
            <w:rFonts w:hAnsi="Arial Unicode MS"/>
            <w:noProof/>
          </w:rPr>
          <w:t>14.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casualità</w:t>
        </w:r>
        <w:r w:rsidR="00BA32BC">
          <w:rPr>
            <w:noProof/>
            <w:webHidden/>
          </w:rPr>
          <w:tab/>
        </w:r>
        <w:r w:rsidR="00BA32BC">
          <w:rPr>
            <w:noProof/>
            <w:webHidden/>
          </w:rPr>
          <w:fldChar w:fldCharType="begin"/>
        </w:r>
        <w:r w:rsidR="00BA32BC">
          <w:rPr>
            <w:noProof/>
            <w:webHidden/>
          </w:rPr>
          <w:instrText xml:space="preserve"> PAGEREF _Toc49520486 \h </w:instrText>
        </w:r>
        <w:r w:rsidR="00BA32BC">
          <w:rPr>
            <w:noProof/>
            <w:webHidden/>
          </w:rPr>
        </w:r>
        <w:r w:rsidR="00BA32BC">
          <w:rPr>
            <w:noProof/>
            <w:webHidden/>
          </w:rPr>
          <w:fldChar w:fldCharType="separate"/>
        </w:r>
        <w:r w:rsidR="0003293D">
          <w:rPr>
            <w:noProof/>
            <w:webHidden/>
          </w:rPr>
          <w:t>16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7" w:history="1">
        <w:r w:rsidR="00BA32BC" w:rsidRPr="009A1F3A">
          <w:rPr>
            <w:rStyle w:val="Collegamentoipertestuale"/>
            <w:rFonts w:hAnsi="Arial Unicode MS"/>
            <w:noProof/>
          </w:rPr>
          <w:t>15.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Umiliati dobbiamo diventare umili</w:t>
        </w:r>
        <w:r w:rsidR="00BA32BC">
          <w:rPr>
            <w:noProof/>
            <w:webHidden/>
          </w:rPr>
          <w:tab/>
        </w:r>
        <w:r w:rsidR="00BA32BC">
          <w:rPr>
            <w:noProof/>
            <w:webHidden/>
          </w:rPr>
          <w:fldChar w:fldCharType="begin"/>
        </w:r>
        <w:r w:rsidR="00BA32BC">
          <w:rPr>
            <w:noProof/>
            <w:webHidden/>
          </w:rPr>
          <w:instrText xml:space="preserve"> PAGEREF _Toc49520487 \h </w:instrText>
        </w:r>
        <w:r w:rsidR="00BA32BC">
          <w:rPr>
            <w:noProof/>
            <w:webHidden/>
          </w:rPr>
        </w:r>
        <w:r w:rsidR="00BA32BC">
          <w:rPr>
            <w:noProof/>
            <w:webHidden/>
          </w:rPr>
          <w:fldChar w:fldCharType="separate"/>
        </w:r>
        <w:r w:rsidR="0003293D">
          <w:rPr>
            <w:noProof/>
            <w:webHidden/>
          </w:rPr>
          <w:t>17</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8" w:history="1">
        <w:r w:rsidR="00BA32BC" w:rsidRPr="009A1F3A">
          <w:rPr>
            <w:rStyle w:val="Collegamentoipertestuale"/>
            <w:rFonts w:hAnsi="Arial Unicode MS"/>
            <w:noProof/>
          </w:rPr>
          <w:t>16.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Puniti?</w:t>
        </w:r>
        <w:r w:rsidR="00BA32BC">
          <w:rPr>
            <w:noProof/>
            <w:webHidden/>
          </w:rPr>
          <w:tab/>
        </w:r>
        <w:r w:rsidR="00BA32BC">
          <w:rPr>
            <w:noProof/>
            <w:webHidden/>
          </w:rPr>
          <w:fldChar w:fldCharType="begin"/>
        </w:r>
        <w:r w:rsidR="00BA32BC">
          <w:rPr>
            <w:noProof/>
            <w:webHidden/>
          </w:rPr>
          <w:instrText xml:space="preserve"> PAGEREF _Toc49520488 \h </w:instrText>
        </w:r>
        <w:r w:rsidR="00BA32BC">
          <w:rPr>
            <w:noProof/>
            <w:webHidden/>
          </w:rPr>
        </w:r>
        <w:r w:rsidR="00BA32BC">
          <w:rPr>
            <w:noProof/>
            <w:webHidden/>
          </w:rPr>
          <w:fldChar w:fldCharType="separate"/>
        </w:r>
        <w:r w:rsidR="0003293D">
          <w:rPr>
            <w:noProof/>
            <w:webHidden/>
          </w:rPr>
          <w:t>18</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89" w:history="1">
        <w:r w:rsidR="00BA32BC" w:rsidRPr="009A1F3A">
          <w:rPr>
            <w:rStyle w:val="Collegamentoipertestuale"/>
            <w:rFonts w:hAnsi="Arial Unicode MS"/>
            <w:noProof/>
          </w:rPr>
          <w:t>17.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Opportunità da non perdere</w:t>
        </w:r>
        <w:r w:rsidR="00BA32BC">
          <w:rPr>
            <w:noProof/>
            <w:webHidden/>
          </w:rPr>
          <w:tab/>
        </w:r>
        <w:r w:rsidR="00BA32BC">
          <w:rPr>
            <w:noProof/>
            <w:webHidden/>
          </w:rPr>
          <w:fldChar w:fldCharType="begin"/>
        </w:r>
        <w:r w:rsidR="00BA32BC">
          <w:rPr>
            <w:noProof/>
            <w:webHidden/>
          </w:rPr>
          <w:instrText xml:space="preserve"> PAGEREF _Toc49520489 \h </w:instrText>
        </w:r>
        <w:r w:rsidR="00BA32BC">
          <w:rPr>
            <w:noProof/>
            <w:webHidden/>
          </w:rPr>
        </w:r>
        <w:r w:rsidR="00BA32BC">
          <w:rPr>
            <w:noProof/>
            <w:webHidden/>
          </w:rPr>
          <w:fldChar w:fldCharType="separate"/>
        </w:r>
        <w:r w:rsidR="0003293D">
          <w:rPr>
            <w:noProof/>
            <w:webHidden/>
          </w:rPr>
          <w:t>19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0" w:history="1">
        <w:r w:rsidR="00BA32BC" w:rsidRPr="009A1F3A">
          <w:rPr>
            <w:rStyle w:val="Collegamentoipertestuale"/>
            <w:rFonts w:hAnsi="Arial Unicode MS"/>
            <w:noProof/>
          </w:rPr>
          <w:t>18.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speranza</w:t>
        </w:r>
        <w:r w:rsidR="00BA32BC">
          <w:rPr>
            <w:noProof/>
            <w:webHidden/>
          </w:rPr>
          <w:tab/>
        </w:r>
        <w:r w:rsidR="00BA32BC">
          <w:rPr>
            <w:noProof/>
            <w:webHidden/>
          </w:rPr>
          <w:fldChar w:fldCharType="begin"/>
        </w:r>
        <w:r w:rsidR="00BA32BC">
          <w:rPr>
            <w:noProof/>
            <w:webHidden/>
          </w:rPr>
          <w:instrText xml:space="preserve"> PAGEREF _Toc49520490 \h </w:instrText>
        </w:r>
        <w:r w:rsidR="00BA32BC">
          <w:rPr>
            <w:noProof/>
            <w:webHidden/>
          </w:rPr>
        </w:r>
        <w:r w:rsidR="00BA32BC">
          <w:rPr>
            <w:noProof/>
            <w:webHidden/>
          </w:rPr>
          <w:fldChar w:fldCharType="separate"/>
        </w:r>
        <w:r w:rsidR="0003293D">
          <w:rPr>
            <w:noProof/>
            <w:webHidden/>
          </w:rPr>
          <w:t>19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1" w:history="1">
        <w:r w:rsidR="00BA32BC" w:rsidRPr="009A1F3A">
          <w:rPr>
            <w:rStyle w:val="Collegamentoipertestuale"/>
            <w:rFonts w:hAnsi="Arial Unicode MS"/>
            <w:noProof/>
          </w:rPr>
          <w:t>19.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mondo</w:t>
        </w:r>
        <w:r w:rsidR="00BA32BC">
          <w:rPr>
            <w:noProof/>
            <w:webHidden/>
          </w:rPr>
          <w:tab/>
        </w:r>
        <w:r w:rsidR="00BA32BC">
          <w:rPr>
            <w:noProof/>
            <w:webHidden/>
          </w:rPr>
          <w:fldChar w:fldCharType="begin"/>
        </w:r>
        <w:r w:rsidR="00BA32BC">
          <w:rPr>
            <w:noProof/>
            <w:webHidden/>
          </w:rPr>
          <w:instrText xml:space="preserve"> PAGEREF _Toc49520491 \h </w:instrText>
        </w:r>
        <w:r w:rsidR="00BA32BC">
          <w:rPr>
            <w:noProof/>
            <w:webHidden/>
          </w:rPr>
        </w:r>
        <w:r w:rsidR="00BA32BC">
          <w:rPr>
            <w:noProof/>
            <w:webHidden/>
          </w:rPr>
          <w:fldChar w:fldCharType="separate"/>
        </w:r>
        <w:r w:rsidR="0003293D">
          <w:rPr>
            <w:noProof/>
            <w:webHidden/>
          </w:rPr>
          <w:t>20</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2" w:history="1">
        <w:r w:rsidR="00BA32BC" w:rsidRPr="009A1F3A">
          <w:rPr>
            <w:rStyle w:val="Collegamentoipertestuale"/>
            <w:rFonts w:hAnsi="Arial Unicode MS"/>
            <w:noProof/>
          </w:rPr>
          <w:t>20.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cristiani sono nel mondo</w:t>
        </w:r>
        <w:r w:rsidR="00BA32BC">
          <w:rPr>
            <w:noProof/>
            <w:webHidden/>
          </w:rPr>
          <w:tab/>
        </w:r>
        <w:r w:rsidR="00BA32BC">
          <w:rPr>
            <w:noProof/>
            <w:webHidden/>
          </w:rPr>
          <w:fldChar w:fldCharType="begin"/>
        </w:r>
        <w:r w:rsidR="00BA32BC">
          <w:rPr>
            <w:noProof/>
            <w:webHidden/>
          </w:rPr>
          <w:instrText xml:space="preserve"> PAGEREF _Toc49520492 \h </w:instrText>
        </w:r>
        <w:r w:rsidR="00BA32BC">
          <w:rPr>
            <w:noProof/>
            <w:webHidden/>
          </w:rPr>
        </w:r>
        <w:r w:rsidR="00BA32BC">
          <w:rPr>
            <w:noProof/>
            <w:webHidden/>
          </w:rPr>
          <w:fldChar w:fldCharType="separate"/>
        </w:r>
        <w:r w:rsidR="0003293D">
          <w:rPr>
            <w:noProof/>
            <w:webHidden/>
          </w:rPr>
          <w:t>21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3" w:history="1">
        <w:r w:rsidR="00BA32BC" w:rsidRPr="009A1F3A">
          <w:rPr>
            <w:rStyle w:val="Collegamentoipertestuale"/>
            <w:rFonts w:hAnsi="Arial Unicode MS"/>
            <w:noProof/>
          </w:rPr>
          <w:t>21.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conversione pastorale e missionaria</w:t>
        </w:r>
        <w:r w:rsidR="00BA32BC">
          <w:rPr>
            <w:noProof/>
            <w:webHidden/>
          </w:rPr>
          <w:tab/>
        </w:r>
        <w:r w:rsidR="00BA32BC">
          <w:rPr>
            <w:noProof/>
            <w:webHidden/>
          </w:rPr>
          <w:fldChar w:fldCharType="begin"/>
        </w:r>
        <w:r w:rsidR="00BA32BC">
          <w:rPr>
            <w:noProof/>
            <w:webHidden/>
          </w:rPr>
          <w:instrText xml:space="preserve"> PAGEREF _Toc49520493 \h </w:instrText>
        </w:r>
        <w:r w:rsidR="00BA32BC">
          <w:rPr>
            <w:noProof/>
            <w:webHidden/>
          </w:rPr>
        </w:r>
        <w:r w:rsidR="00BA32BC">
          <w:rPr>
            <w:noProof/>
            <w:webHidden/>
          </w:rPr>
          <w:fldChar w:fldCharType="separate"/>
        </w:r>
        <w:r w:rsidR="0003293D">
          <w:rPr>
            <w:noProof/>
            <w:webHidden/>
          </w:rPr>
          <w:t>22</w:t>
        </w:r>
        <w:r w:rsidR="00BA32BC">
          <w:rPr>
            <w:noProof/>
            <w:webHidden/>
          </w:rPr>
          <w:fldChar w:fldCharType="end"/>
        </w:r>
      </w:hyperlink>
    </w:p>
    <w:p w:rsidR="00BA32BC" w:rsidRDefault="005513F8">
      <w:pPr>
        <w:pStyle w:val="Sommario3"/>
        <w:rPr>
          <w:rFonts w:asciiTheme="minorHAnsi" w:eastAsiaTheme="minorEastAsia" w:hAnsiTheme="minorHAnsi" w:cstheme="minorBidi"/>
          <w:noProof/>
          <w:color w:val="auto"/>
          <w:bdr w:val="none" w:sz="0" w:space="0" w:color="auto"/>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710464" behindDoc="0" locked="0" layoutInCell="1" allowOverlap="1" wp14:anchorId="428F86C4" wp14:editId="1731E7F2">
                <wp:simplePos x="0" y="0"/>
                <wp:positionH relativeFrom="column">
                  <wp:posOffset>-485775</wp:posOffset>
                </wp:positionH>
                <wp:positionV relativeFrom="paragraph">
                  <wp:posOffset>-438785</wp:posOffset>
                </wp:positionV>
                <wp:extent cx="4676775" cy="323850"/>
                <wp:effectExtent l="0" t="0" r="9525" b="0"/>
                <wp:wrapNone/>
                <wp:docPr id="44" name="Rettangolo 44"/>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BC939" id="Rettangolo 44" o:spid="_x0000_s1026" style="position:absolute;margin-left:-38.25pt;margin-top:-34.55pt;width:368.2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" stroked="f" strokeweight="1pt">
                <v:textbox inset="1.27mm,1.27mm,1.27mm,1.27mm"/>
              </v:rect>
            </w:pict>
          </mc:Fallback>
        </mc:AlternateContent>
      </w:r>
      <w:hyperlink w:anchor="_Toc49520494" w:history="1">
        <w:r w:rsidR="00BA32BC" w:rsidRPr="009A1F3A">
          <w:rPr>
            <w:rStyle w:val="Collegamentoipertestuale"/>
            <w:rFonts w:hAnsi="Arial Unicode MS"/>
            <w:noProof/>
          </w:rPr>
          <w:t>22.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sete della samaritana</w:t>
        </w:r>
        <w:r w:rsidR="00BA32BC">
          <w:rPr>
            <w:noProof/>
            <w:webHidden/>
          </w:rPr>
          <w:tab/>
        </w:r>
        <w:r w:rsidR="00BA32BC">
          <w:rPr>
            <w:noProof/>
            <w:webHidden/>
          </w:rPr>
          <w:fldChar w:fldCharType="begin"/>
        </w:r>
        <w:r w:rsidR="00BA32BC">
          <w:rPr>
            <w:noProof/>
            <w:webHidden/>
          </w:rPr>
          <w:instrText xml:space="preserve"> PAGEREF _Toc49520494 \h </w:instrText>
        </w:r>
        <w:r w:rsidR="00BA32BC">
          <w:rPr>
            <w:noProof/>
            <w:webHidden/>
          </w:rPr>
        </w:r>
        <w:r w:rsidR="00BA32BC">
          <w:rPr>
            <w:noProof/>
            <w:webHidden/>
          </w:rPr>
          <w:fldChar w:fldCharType="separate"/>
        </w:r>
        <w:r w:rsidR="0003293D">
          <w:rPr>
            <w:noProof/>
            <w:webHidden/>
          </w:rPr>
          <w:t>22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5" w:history="1">
        <w:r w:rsidR="00BA32BC" w:rsidRPr="009A1F3A">
          <w:rPr>
            <w:rStyle w:val="Collegamentoipertestuale"/>
            <w:rFonts w:hAnsi="Arial Unicode MS"/>
            <w:noProof/>
          </w:rPr>
          <w:t>23.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prova</w:t>
        </w:r>
        <w:r w:rsidR="00BA32BC">
          <w:rPr>
            <w:noProof/>
            <w:webHidden/>
          </w:rPr>
          <w:tab/>
        </w:r>
        <w:r w:rsidR="00BA32BC">
          <w:rPr>
            <w:noProof/>
            <w:webHidden/>
          </w:rPr>
          <w:fldChar w:fldCharType="begin"/>
        </w:r>
        <w:r w:rsidR="00BA32BC">
          <w:rPr>
            <w:noProof/>
            <w:webHidden/>
          </w:rPr>
          <w:instrText xml:space="preserve"> PAGEREF _Toc49520495 \h </w:instrText>
        </w:r>
        <w:r w:rsidR="00BA32BC">
          <w:rPr>
            <w:noProof/>
            <w:webHidden/>
          </w:rPr>
        </w:r>
        <w:r w:rsidR="00BA32BC">
          <w:rPr>
            <w:noProof/>
            <w:webHidden/>
          </w:rPr>
          <w:fldChar w:fldCharType="separate"/>
        </w:r>
        <w:r w:rsidR="0003293D">
          <w:rPr>
            <w:noProof/>
            <w:webHidden/>
          </w:rPr>
          <w:t>23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6" w:history="1">
        <w:r w:rsidR="00BA32BC" w:rsidRPr="009A1F3A">
          <w:rPr>
            <w:rStyle w:val="Collegamentoipertestuale"/>
            <w:rFonts w:hAnsi="Arial Unicode MS"/>
            <w:noProof/>
          </w:rPr>
          <w:t>24.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male</w:t>
        </w:r>
        <w:r w:rsidR="00BA32BC">
          <w:rPr>
            <w:noProof/>
            <w:webHidden/>
          </w:rPr>
          <w:tab/>
        </w:r>
        <w:r w:rsidR="00BA32BC">
          <w:rPr>
            <w:noProof/>
            <w:webHidden/>
          </w:rPr>
          <w:fldChar w:fldCharType="begin"/>
        </w:r>
        <w:r w:rsidR="00BA32BC">
          <w:rPr>
            <w:noProof/>
            <w:webHidden/>
          </w:rPr>
          <w:instrText xml:space="preserve"> PAGEREF _Toc49520496 \h </w:instrText>
        </w:r>
        <w:r w:rsidR="00BA32BC">
          <w:rPr>
            <w:noProof/>
            <w:webHidden/>
          </w:rPr>
        </w:r>
        <w:r w:rsidR="00BA32BC">
          <w:rPr>
            <w:noProof/>
            <w:webHidden/>
          </w:rPr>
          <w:fldChar w:fldCharType="separate"/>
        </w:r>
        <w:r w:rsidR="0003293D">
          <w:rPr>
            <w:noProof/>
            <w:webHidden/>
          </w:rPr>
          <w:t>24</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7" w:history="1">
        <w:r w:rsidR="00BA32BC" w:rsidRPr="009A1F3A">
          <w:rPr>
            <w:rStyle w:val="Collegamentoipertestuale"/>
            <w:rFonts w:hAnsi="Arial Unicode MS"/>
            <w:noProof/>
          </w:rPr>
          <w:t>25.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Siamo già cambiati</w:t>
        </w:r>
        <w:r w:rsidR="00BA32BC">
          <w:rPr>
            <w:noProof/>
            <w:webHidden/>
          </w:rPr>
          <w:tab/>
        </w:r>
        <w:r w:rsidR="00BA32BC">
          <w:rPr>
            <w:noProof/>
            <w:webHidden/>
          </w:rPr>
          <w:fldChar w:fldCharType="begin"/>
        </w:r>
        <w:r w:rsidR="00BA32BC">
          <w:rPr>
            <w:noProof/>
            <w:webHidden/>
          </w:rPr>
          <w:instrText xml:space="preserve"> PAGEREF _Toc49520497 \h </w:instrText>
        </w:r>
        <w:r w:rsidR="00BA32BC">
          <w:rPr>
            <w:noProof/>
            <w:webHidden/>
          </w:rPr>
        </w:r>
        <w:r w:rsidR="00BA32BC">
          <w:rPr>
            <w:noProof/>
            <w:webHidden/>
          </w:rPr>
          <w:fldChar w:fldCharType="separate"/>
        </w:r>
        <w:r w:rsidR="0003293D">
          <w:rPr>
            <w:noProof/>
            <w:webHidden/>
          </w:rPr>
          <w:t>25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8" w:history="1">
        <w:r w:rsidR="00BA32BC" w:rsidRPr="009A1F3A">
          <w:rPr>
            <w:rStyle w:val="Collegamentoipertestuale"/>
            <w:rFonts w:hAnsi="Arial Unicode MS"/>
            <w:noProof/>
          </w:rPr>
          <w:t>26.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poveri e la solidarietà della porta accanto</w:t>
        </w:r>
        <w:r w:rsidR="00BA32BC">
          <w:rPr>
            <w:noProof/>
            <w:webHidden/>
          </w:rPr>
          <w:tab/>
        </w:r>
        <w:r w:rsidR="00BA32BC">
          <w:rPr>
            <w:noProof/>
            <w:webHidden/>
          </w:rPr>
          <w:fldChar w:fldCharType="begin"/>
        </w:r>
        <w:r w:rsidR="00BA32BC">
          <w:rPr>
            <w:noProof/>
            <w:webHidden/>
          </w:rPr>
          <w:instrText xml:space="preserve"> PAGEREF _Toc49520498 \h </w:instrText>
        </w:r>
        <w:r w:rsidR="00BA32BC">
          <w:rPr>
            <w:noProof/>
            <w:webHidden/>
          </w:rPr>
        </w:r>
        <w:r w:rsidR="00BA32BC">
          <w:rPr>
            <w:noProof/>
            <w:webHidden/>
          </w:rPr>
          <w:fldChar w:fldCharType="separate"/>
        </w:r>
        <w:r w:rsidR="0003293D">
          <w:rPr>
            <w:noProof/>
            <w:webHidden/>
          </w:rPr>
          <w:t>26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499" w:history="1">
        <w:r w:rsidR="00BA32BC" w:rsidRPr="009A1F3A">
          <w:rPr>
            <w:rStyle w:val="Collegamentoipertestuale"/>
            <w:rFonts w:hAnsi="Arial Unicode MS"/>
            <w:noProof/>
          </w:rPr>
          <w:t>27.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crisi</w:t>
        </w:r>
        <w:r w:rsidR="00BA32BC">
          <w:rPr>
            <w:noProof/>
            <w:webHidden/>
          </w:rPr>
          <w:tab/>
        </w:r>
        <w:r w:rsidR="00BA32BC">
          <w:rPr>
            <w:noProof/>
            <w:webHidden/>
          </w:rPr>
          <w:fldChar w:fldCharType="begin"/>
        </w:r>
        <w:r w:rsidR="00BA32BC">
          <w:rPr>
            <w:noProof/>
            <w:webHidden/>
          </w:rPr>
          <w:instrText xml:space="preserve"> PAGEREF _Toc49520499 \h </w:instrText>
        </w:r>
        <w:r w:rsidR="00BA32BC">
          <w:rPr>
            <w:noProof/>
            <w:webHidden/>
          </w:rPr>
        </w:r>
        <w:r w:rsidR="00BA32BC">
          <w:rPr>
            <w:noProof/>
            <w:webHidden/>
          </w:rPr>
          <w:fldChar w:fldCharType="separate"/>
        </w:r>
        <w:r w:rsidR="0003293D">
          <w:rPr>
            <w:noProof/>
            <w:webHidden/>
          </w:rPr>
          <w:t>27</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0" w:history="1">
        <w:r w:rsidR="00BA32BC" w:rsidRPr="009A1F3A">
          <w:rPr>
            <w:rStyle w:val="Collegamentoipertestuale"/>
            <w:rFonts w:hAnsi="Arial Unicode MS"/>
            <w:noProof/>
          </w:rPr>
          <w:t>28.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digitale</w:t>
        </w:r>
        <w:r w:rsidR="00BA32BC">
          <w:rPr>
            <w:noProof/>
            <w:webHidden/>
          </w:rPr>
          <w:tab/>
        </w:r>
        <w:r w:rsidR="00BA32BC">
          <w:rPr>
            <w:noProof/>
            <w:webHidden/>
          </w:rPr>
          <w:fldChar w:fldCharType="begin"/>
        </w:r>
        <w:r w:rsidR="00BA32BC">
          <w:rPr>
            <w:noProof/>
            <w:webHidden/>
          </w:rPr>
          <w:instrText xml:space="preserve"> PAGEREF _Toc49520500 \h </w:instrText>
        </w:r>
        <w:r w:rsidR="00BA32BC">
          <w:rPr>
            <w:noProof/>
            <w:webHidden/>
          </w:rPr>
        </w:r>
        <w:r w:rsidR="00BA32BC">
          <w:rPr>
            <w:noProof/>
            <w:webHidden/>
          </w:rPr>
          <w:fldChar w:fldCharType="separate"/>
        </w:r>
        <w:r w:rsidR="0003293D">
          <w:rPr>
            <w:noProof/>
            <w:webHidden/>
          </w:rPr>
          <w:t>29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1" w:history="1">
        <w:r w:rsidR="00BA32BC" w:rsidRPr="009A1F3A">
          <w:rPr>
            <w:rStyle w:val="Collegamentoipertestuale"/>
            <w:rFonts w:hAnsi="Arial Unicode MS"/>
            <w:noProof/>
          </w:rPr>
          <w:t>29.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Chiesa è dello Spirito</w:t>
        </w:r>
        <w:r w:rsidR="00BA32BC">
          <w:rPr>
            <w:noProof/>
            <w:webHidden/>
          </w:rPr>
          <w:tab/>
        </w:r>
        <w:r w:rsidR="00BA32BC">
          <w:rPr>
            <w:noProof/>
            <w:webHidden/>
          </w:rPr>
          <w:fldChar w:fldCharType="begin"/>
        </w:r>
        <w:r w:rsidR="00BA32BC">
          <w:rPr>
            <w:noProof/>
            <w:webHidden/>
          </w:rPr>
          <w:instrText xml:space="preserve"> PAGEREF _Toc49520501 \h </w:instrText>
        </w:r>
        <w:r w:rsidR="00BA32BC">
          <w:rPr>
            <w:noProof/>
            <w:webHidden/>
          </w:rPr>
        </w:r>
        <w:r w:rsidR="00BA32BC">
          <w:rPr>
            <w:noProof/>
            <w:webHidden/>
          </w:rPr>
          <w:fldChar w:fldCharType="separate"/>
        </w:r>
        <w:r w:rsidR="0003293D">
          <w:rPr>
            <w:noProof/>
            <w:webHidden/>
          </w:rPr>
          <w:t>30</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2" w:history="1">
        <w:r w:rsidR="00BA32BC" w:rsidRPr="009A1F3A">
          <w:rPr>
            <w:rStyle w:val="Collegamentoipertestuale"/>
            <w:rFonts w:hAnsi="Arial Unicode MS"/>
            <w:noProof/>
          </w:rPr>
          <w:t>30.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Lo Spirito e la sua forza</w:t>
        </w:r>
        <w:r w:rsidR="00BA32BC">
          <w:rPr>
            <w:noProof/>
            <w:webHidden/>
          </w:rPr>
          <w:tab/>
        </w:r>
        <w:r w:rsidR="00BA32BC">
          <w:rPr>
            <w:noProof/>
            <w:webHidden/>
          </w:rPr>
          <w:fldChar w:fldCharType="begin"/>
        </w:r>
        <w:r w:rsidR="00BA32BC">
          <w:rPr>
            <w:noProof/>
            <w:webHidden/>
          </w:rPr>
          <w:instrText xml:space="preserve"> PAGEREF _Toc49520502 \h </w:instrText>
        </w:r>
        <w:r w:rsidR="00BA32BC">
          <w:rPr>
            <w:noProof/>
            <w:webHidden/>
          </w:rPr>
        </w:r>
        <w:r w:rsidR="00BA32BC">
          <w:rPr>
            <w:noProof/>
            <w:webHidden/>
          </w:rPr>
          <w:fldChar w:fldCharType="separate"/>
        </w:r>
        <w:r w:rsidR="0003293D">
          <w:rPr>
            <w:noProof/>
            <w:webHidden/>
          </w:rPr>
          <w:t>31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3" w:history="1">
        <w:r w:rsidR="00BA32BC" w:rsidRPr="009A1F3A">
          <w:rPr>
            <w:rStyle w:val="Collegamentoipertestuale"/>
            <w:rFonts w:hAnsi="Arial Unicode MS"/>
            <w:noProof/>
          </w:rPr>
          <w:t>31.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Le comunità e le famiglie</w:t>
        </w:r>
        <w:r w:rsidR="00BA32BC">
          <w:rPr>
            <w:noProof/>
            <w:webHidden/>
          </w:rPr>
          <w:tab/>
        </w:r>
        <w:r w:rsidR="00BA32BC">
          <w:rPr>
            <w:noProof/>
            <w:webHidden/>
          </w:rPr>
          <w:fldChar w:fldCharType="begin"/>
        </w:r>
        <w:r w:rsidR="00BA32BC">
          <w:rPr>
            <w:noProof/>
            <w:webHidden/>
          </w:rPr>
          <w:instrText xml:space="preserve"> PAGEREF _Toc49520503 \h </w:instrText>
        </w:r>
        <w:r w:rsidR="00BA32BC">
          <w:rPr>
            <w:noProof/>
            <w:webHidden/>
          </w:rPr>
        </w:r>
        <w:r w:rsidR="00BA32BC">
          <w:rPr>
            <w:noProof/>
            <w:webHidden/>
          </w:rPr>
          <w:fldChar w:fldCharType="separate"/>
        </w:r>
        <w:r w:rsidR="0003293D">
          <w:rPr>
            <w:noProof/>
            <w:webHidden/>
          </w:rPr>
          <w:t>32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4" w:history="1">
        <w:r w:rsidR="00BA32BC" w:rsidRPr="009A1F3A">
          <w:rPr>
            <w:rStyle w:val="Collegamentoipertestuale"/>
            <w:rFonts w:hAnsi="Arial Unicode MS"/>
            <w:noProof/>
          </w:rPr>
          <w:t>32.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Rompere gli specchi</w:t>
        </w:r>
        <w:r w:rsidR="00BA32BC">
          <w:rPr>
            <w:noProof/>
            <w:webHidden/>
          </w:rPr>
          <w:tab/>
        </w:r>
        <w:r w:rsidR="00BA32BC">
          <w:rPr>
            <w:noProof/>
            <w:webHidden/>
          </w:rPr>
          <w:fldChar w:fldCharType="begin"/>
        </w:r>
        <w:r w:rsidR="00BA32BC">
          <w:rPr>
            <w:noProof/>
            <w:webHidden/>
          </w:rPr>
          <w:instrText xml:space="preserve"> PAGEREF _Toc49520504 \h </w:instrText>
        </w:r>
        <w:r w:rsidR="00BA32BC">
          <w:rPr>
            <w:noProof/>
            <w:webHidden/>
          </w:rPr>
        </w:r>
        <w:r w:rsidR="00BA32BC">
          <w:rPr>
            <w:noProof/>
            <w:webHidden/>
          </w:rPr>
          <w:fldChar w:fldCharType="separate"/>
        </w:r>
        <w:r w:rsidR="0003293D">
          <w:rPr>
            <w:noProof/>
            <w:webHidden/>
          </w:rPr>
          <w:t>32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5" w:history="1">
        <w:r w:rsidR="00BA32BC" w:rsidRPr="009A1F3A">
          <w:rPr>
            <w:rStyle w:val="Collegamentoipertestuale"/>
            <w:rFonts w:hAnsi="Arial Unicode MS"/>
            <w:noProof/>
          </w:rPr>
          <w:t>33.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famiglia di Dio</w:t>
        </w:r>
        <w:r w:rsidR="00BA32BC">
          <w:rPr>
            <w:noProof/>
            <w:webHidden/>
          </w:rPr>
          <w:tab/>
        </w:r>
        <w:r w:rsidR="00BA32BC">
          <w:rPr>
            <w:noProof/>
            <w:webHidden/>
          </w:rPr>
          <w:fldChar w:fldCharType="begin"/>
        </w:r>
        <w:r w:rsidR="00BA32BC">
          <w:rPr>
            <w:noProof/>
            <w:webHidden/>
          </w:rPr>
          <w:instrText xml:space="preserve"> PAGEREF _Toc49520505 \h </w:instrText>
        </w:r>
        <w:r w:rsidR="00BA32BC">
          <w:rPr>
            <w:noProof/>
            <w:webHidden/>
          </w:rPr>
        </w:r>
        <w:r w:rsidR="00BA32BC">
          <w:rPr>
            <w:noProof/>
            <w:webHidden/>
          </w:rPr>
          <w:fldChar w:fldCharType="separate"/>
        </w:r>
        <w:r w:rsidR="0003293D">
          <w:rPr>
            <w:noProof/>
            <w:webHidden/>
          </w:rPr>
          <w:t>33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6" w:history="1">
        <w:r w:rsidR="00BA32BC" w:rsidRPr="009A1F3A">
          <w:rPr>
            <w:rStyle w:val="Collegamentoipertestuale"/>
            <w:rFonts w:hAnsi="Arial Unicode MS"/>
            <w:noProof/>
          </w:rPr>
          <w:t>34.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Costruire le comunità</w:t>
        </w:r>
        <w:r w:rsidR="00BA32BC">
          <w:rPr>
            <w:noProof/>
            <w:webHidden/>
          </w:rPr>
          <w:tab/>
        </w:r>
        <w:r w:rsidR="00BA32BC">
          <w:rPr>
            <w:noProof/>
            <w:webHidden/>
          </w:rPr>
          <w:fldChar w:fldCharType="begin"/>
        </w:r>
        <w:r w:rsidR="00BA32BC">
          <w:rPr>
            <w:noProof/>
            <w:webHidden/>
          </w:rPr>
          <w:instrText xml:space="preserve"> PAGEREF _Toc49520506 \h </w:instrText>
        </w:r>
        <w:r w:rsidR="00BA32BC">
          <w:rPr>
            <w:noProof/>
            <w:webHidden/>
          </w:rPr>
        </w:r>
        <w:r w:rsidR="00BA32BC">
          <w:rPr>
            <w:noProof/>
            <w:webHidden/>
          </w:rPr>
          <w:fldChar w:fldCharType="separate"/>
        </w:r>
        <w:r w:rsidR="0003293D">
          <w:rPr>
            <w:noProof/>
            <w:webHidden/>
          </w:rPr>
          <w:t>34</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7" w:history="1">
        <w:r w:rsidR="00BA32BC" w:rsidRPr="009A1F3A">
          <w:rPr>
            <w:rStyle w:val="Collegamentoipertestuale"/>
            <w:rFonts w:hAnsi="Arial Unicode MS"/>
            <w:noProof/>
          </w:rPr>
          <w:t>35.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dialogo ecumenico e inter-religioso</w:t>
        </w:r>
        <w:r w:rsidR="00BA32BC">
          <w:rPr>
            <w:noProof/>
            <w:webHidden/>
          </w:rPr>
          <w:tab/>
        </w:r>
        <w:r w:rsidR="00BA32BC">
          <w:rPr>
            <w:noProof/>
            <w:webHidden/>
          </w:rPr>
          <w:fldChar w:fldCharType="begin"/>
        </w:r>
        <w:r w:rsidR="00BA32BC">
          <w:rPr>
            <w:noProof/>
            <w:webHidden/>
          </w:rPr>
          <w:instrText xml:space="preserve"> PAGEREF _Toc49520507 \h </w:instrText>
        </w:r>
        <w:r w:rsidR="00BA32BC">
          <w:rPr>
            <w:noProof/>
            <w:webHidden/>
          </w:rPr>
        </w:r>
        <w:r w:rsidR="00BA32BC">
          <w:rPr>
            <w:noProof/>
            <w:webHidden/>
          </w:rPr>
          <w:fldChar w:fldCharType="separate"/>
        </w:r>
        <w:r w:rsidR="0003293D">
          <w:rPr>
            <w:noProof/>
            <w:webHidden/>
          </w:rPr>
          <w:t>35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8" w:history="1">
        <w:r w:rsidR="00BA32BC" w:rsidRPr="009A1F3A">
          <w:rPr>
            <w:rStyle w:val="Collegamentoipertestuale"/>
            <w:rFonts w:hAnsi="Arial Unicode MS"/>
            <w:noProof/>
          </w:rPr>
          <w:t>36.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ruolo dei laici</w:t>
        </w:r>
        <w:r w:rsidR="00BA32BC">
          <w:rPr>
            <w:noProof/>
            <w:webHidden/>
          </w:rPr>
          <w:tab/>
        </w:r>
        <w:r w:rsidR="00BA32BC">
          <w:rPr>
            <w:noProof/>
            <w:webHidden/>
          </w:rPr>
          <w:fldChar w:fldCharType="begin"/>
        </w:r>
        <w:r w:rsidR="00BA32BC">
          <w:rPr>
            <w:noProof/>
            <w:webHidden/>
          </w:rPr>
          <w:instrText xml:space="preserve"> PAGEREF _Toc49520508 \h </w:instrText>
        </w:r>
        <w:r w:rsidR="00BA32BC">
          <w:rPr>
            <w:noProof/>
            <w:webHidden/>
          </w:rPr>
        </w:r>
        <w:r w:rsidR="00BA32BC">
          <w:rPr>
            <w:noProof/>
            <w:webHidden/>
          </w:rPr>
          <w:fldChar w:fldCharType="separate"/>
        </w:r>
        <w:r w:rsidR="0003293D">
          <w:rPr>
            <w:noProof/>
            <w:webHidden/>
          </w:rPr>
          <w:t>36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09" w:history="1">
        <w:r w:rsidR="00BA32BC" w:rsidRPr="009A1F3A">
          <w:rPr>
            <w:rStyle w:val="Collegamentoipertestuale"/>
            <w:rFonts w:hAnsi="Arial Unicode MS"/>
            <w:noProof/>
          </w:rPr>
          <w:t>37.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Le zone</w:t>
        </w:r>
        <w:r w:rsidR="00BA32BC">
          <w:rPr>
            <w:noProof/>
            <w:webHidden/>
          </w:rPr>
          <w:tab/>
        </w:r>
        <w:r w:rsidR="00BA32BC">
          <w:rPr>
            <w:noProof/>
            <w:webHidden/>
          </w:rPr>
          <w:fldChar w:fldCharType="begin"/>
        </w:r>
        <w:r w:rsidR="00BA32BC">
          <w:rPr>
            <w:noProof/>
            <w:webHidden/>
          </w:rPr>
          <w:instrText xml:space="preserve"> PAGEREF _Toc49520509 \h </w:instrText>
        </w:r>
        <w:r w:rsidR="00BA32BC">
          <w:rPr>
            <w:noProof/>
            <w:webHidden/>
          </w:rPr>
        </w:r>
        <w:r w:rsidR="00BA32BC">
          <w:rPr>
            <w:noProof/>
            <w:webHidden/>
          </w:rPr>
          <w:fldChar w:fldCharType="separate"/>
        </w:r>
        <w:r w:rsidR="0003293D">
          <w:rPr>
            <w:noProof/>
            <w:webHidden/>
          </w:rPr>
          <w:t>36</w:t>
        </w:r>
        <w:r w:rsidR="00BA32BC">
          <w:rPr>
            <w:noProof/>
            <w:webHidden/>
          </w:rPr>
          <w:fldChar w:fldCharType="end"/>
        </w:r>
      </w:hyperlink>
    </w:p>
    <w:p w:rsidR="00000122" w:rsidRDefault="00000122">
      <w:pPr>
        <w:pStyle w:val="Sommario1"/>
        <w:tabs>
          <w:tab w:val="right" w:leader="dot" w:pos="5971"/>
        </w:tabs>
        <w:rPr>
          <w:rStyle w:val="Collegamentoipertestuale"/>
          <w:noProof/>
        </w:rPr>
      </w:pPr>
    </w:p>
    <w:p w:rsidR="00BA32BC" w:rsidRDefault="00741869">
      <w:pPr>
        <w:pStyle w:val="Sommario1"/>
        <w:tabs>
          <w:tab w:val="right" w:leader="dot" w:pos="5971"/>
        </w:tabs>
        <w:rPr>
          <w:rFonts w:asciiTheme="minorHAnsi" w:eastAsiaTheme="minorEastAsia" w:hAnsiTheme="minorHAnsi" w:cstheme="minorBidi"/>
          <w:noProof/>
          <w:color w:val="auto"/>
          <w:bdr w:val="none" w:sz="0" w:space="0" w:color="auto"/>
        </w:rPr>
      </w:pPr>
      <w:hyperlink w:anchor="_Toc49520510" w:history="1">
        <w:r w:rsidR="00BA32BC" w:rsidRPr="009A1F3A">
          <w:rPr>
            <w:rStyle w:val="Collegamentoipertestuale"/>
            <w:noProof/>
          </w:rPr>
          <w:t>SECONDA PARTE</w:t>
        </w:r>
        <w:r w:rsidR="00BA32BC">
          <w:rPr>
            <w:noProof/>
            <w:webHidden/>
          </w:rPr>
          <w:tab/>
        </w:r>
        <w:r w:rsidR="00BA32BC">
          <w:rPr>
            <w:noProof/>
            <w:webHidden/>
          </w:rPr>
          <w:fldChar w:fldCharType="begin"/>
        </w:r>
        <w:r w:rsidR="00BA32BC">
          <w:rPr>
            <w:noProof/>
            <w:webHidden/>
          </w:rPr>
          <w:instrText xml:space="preserve"> PAGEREF _Toc49520510 \h </w:instrText>
        </w:r>
        <w:r w:rsidR="00BA32BC">
          <w:rPr>
            <w:noProof/>
            <w:webHidden/>
          </w:rPr>
        </w:r>
        <w:r w:rsidR="00BA32BC">
          <w:rPr>
            <w:noProof/>
            <w:webHidden/>
          </w:rPr>
          <w:fldChar w:fldCharType="separate"/>
        </w:r>
        <w:r w:rsidR="0003293D">
          <w:rPr>
            <w:noProof/>
            <w:webHidden/>
          </w:rPr>
          <w:t>38</w:t>
        </w:r>
        <w:r w:rsidR="00BA32BC">
          <w:rPr>
            <w:noProof/>
            <w:webHidden/>
          </w:rPr>
          <w:fldChar w:fldCharType="end"/>
        </w:r>
      </w:hyperlink>
    </w:p>
    <w:p w:rsidR="00BA32BC" w:rsidRDefault="00741869">
      <w:pPr>
        <w:pStyle w:val="Sommario2"/>
        <w:tabs>
          <w:tab w:val="left" w:pos="851"/>
          <w:tab w:val="right" w:leader="dot" w:pos="5971"/>
        </w:tabs>
        <w:rPr>
          <w:rFonts w:asciiTheme="minorHAnsi" w:eastAsiaTheme="minorEastAsia" w:hAnsiTheme="minorHAnsi" w:cstheme="minorBidi"/>
          <w:noProof/>
          <w:color w:val="auto"/>
          <w:bdr w:val="none" w:sz="0" w:space="0" w:color="auto"/>
        </w:rPr>
      </w:pPr>
      <w:hyperlink w:anchor="_Toc49520511" w:history="1">
        <w:r w:rsidR="00BA32BC" w:rsidRPr="009A1F3A">
          <w:rPr>
            <w:rStyle w:val="Collegamentoipertestuale"/>
            <w:rFonts w:hAnsi="Arial Unicode MS"/>
            <w:noProof/>
          </w:rPr>
          <w:t>I.</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SEMINARE E FAR CRESCERE</w:t>
        </w:r>
        <w:r w:rsidR="00BA32BC">
          <w:rPr>
            <w:noProof/>
            <w:webHidden/>
          </w:rPr>
          <w:tab/>
        </w:r>
        <w:r w:rsidR="00BA32BC">
          <w:rPr>
            <w:noProof/>
            <w:webHidden/>
          </w:rPr>
          <w:fldChar w:fldCharType="begin"/>
        </w:r>
        <w:r w:rsidR="00BA32BC">
          <w:rPr>
            <w:noProof/>
            <w:webHidden/>
          </w:rPr>
          <w:instrText xml:space="preserve"> PAGEREF _Toc49520511 \h </w:instrText>
        </w:r>
        <w:r w:rsidR="00BA32BC">
          <w:rPr>
            <w:noProof/>
            <w:webHidden/>
          </w:rPr>
        </w:r>
        <w:r w:rsidR="00BA32BC">
          <w:rPr>
            <w:noProof/>
            <w:webHidden/>
          </w:rPr>
          <w:fldChar w:fldCharType="separate"/>
        </w:r>
        <w:r w:rsidR="0003293D">
          <w:rPr>
            <w:noProof/>
            <w:webHidden/>
          </w:rPr>
          <w:t>38</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2" w:history="1">
        <w:r w:rsidR="00BA32BC" w:rsidRPr="009A1F3A">
          <w:rPr>
            <w:rStyle w:val="Collegamentoipertestuale"/>
            <w:rFonts w:hAnsi="Arial Unicode MS"/>
            <w:noProof/>
          </w:rPr>
          <w:t>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L’icona evangelica di questo anno</w:t>
        </w:r>
        <w:r w:rsidR="00BA32BC">
          <w:rPr>
            <w:noProof/>
            <w:webHidden/>
          </w:rPr>
          <w:tab/>
        </w:r>
        <w:r w:rsidR="00BA32BC">
          <w:rPr>
            <w:noProof/>
            <w:webHidden/>
          </w:rPr>
          <w:fldChar w:fldCharType="begin"/>
        </w:r>
        <w:r w:rsidR="00BA32BC">
          <w:rPr>
            <w:noProof/>
            <w:webHidden/>
          </w:rPr>
          <w:instrText xml:space="preserve"> PAGEREF _Toc49520512 \h </w:instrText>
        </w:r>
        <w:r w:rsidR="00BA32BC">
          <w:rPr>
            <w:noProof/>
            <w:webHidden/>
          </w:rPr>
        </w:r>
        <w:r w:rsidR="00BA32BC">
          <w:rPr>
            <w:noProof/>
            <w:webHidden/>
          </w:rPr>
          <w:fldChar w:fldCharType="separate"/>
        </w:r>
        <w:r w:rsidR="0003293D">
          <w:rPr>
            <w:noProof/>
            <w:webHidden/>
          </w:rPr>
          <w:t>38</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3" w:history="1">
        <w:r w:rsidR="00BA32BC" w:rsidRPr="009A1F3A">
          <w:rPr>
            <w:rStyle w:val="Collegamentoipertestuale"/>
            <w:rFonts w:hAnsi="Arial Unicode MS"/>
            <w:noProof/>
          </w:rPr>
          <w:t>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Nel Biennio del Crescere</w:t>
        </w:r>
        <w:r w:rsidR="00BA32BC">
          <w:rPr>
            <w:noProof/>
            <w:webHidden/>
          </w:rPr>
          <w:tab/>
        </w:r>
        <w:r w:rsidR="00BA32BC">
          <w:rPr>
            <w:noProof/>
            <w:webHidden/>
          </w:rPr>
          <w:fldChar w:fldCharType="begin"/>
        </w:r>
        <w:r w:rsidR="00BA32BC">
          <w:rPr>
            <w:noProof/>
            <w:webHidden/>
          </w:rPr>
          <w:instrText xml:space="preserve"> PAGEREF _Toc49520513 \h </w:instrText>
        </w:r>
        <w:r w:rsidR="00BA32BC">
          <w:rPr>
            <w:noProof/>
            <w:webHidden/>
          </w:rPr>
        </w:r>
        <w:r w:rsidR="00BA32BC">
          <w:rPr>
            <w:noProof/>
            <w:webHidden/>
          </w:rPr>
          <w:fldChar w:fldCharType="separate"/>
        </w:r>
        <w:r w:rsidR="0003293D">
          <w:rPr>
            <w:noProof/>
            <w:webHidden/>
          </w:rPr>
          <w:t>39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4" w:history="1">
        <w:r w:rsidR="00BA32BC" w:rsidRPr="009A1F3A">
          <w:rPr>
            <w:rStyle w:val="Collegamentoipertestuale"/>
            <w:rFonts w:hAnsi="Arial Unicode MS"/>
            <w:noProof/>
          </w:rPr>
          <w:t>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Dentro il quinquennio 2019-2024: Vedere, Crescere, Cambiare</w:t>
        </w:r>
        <w:r w:rsidR="00BA32BC">
          <w:rPr>
            <w:noProof/>
            <w:webHidden/>
          </w:rPr>
          <w:tab/>
        </w:r>
        <w:r w:rsidR="00BA32BC">
          <w:rPr>
            <w:noProof/>
            <w:webHidden/>
          </w:rPr>
          <w:fldChar w:fldCharType="begin"/>
        </w:r>
        <w:r w:rsidR="00BA32BC">
          <w:rPr>
            <w:noProof/>
            <w:webHidden/>
          </w:rPr>
          <w:instrText xml:space="preserve"> PAGEREF _Toc49520514 \h </w:instrText>
        </w:r>
        <w:r w:rsidR="00BA32BC">
          <w:rPr>
            <w:noProof/>
            <w:webHidden/>
          </w:rPr>
        </w:r>
        <w:r w:rsidR="00BA32BC">
          <w:rPr>
            <w:noProof/>
            <w:webHidden/>
          </w:rPr>
          <w:fldChar w:fldCharType="separate"/>
        </w:r>
        <w:r w:rsidR="0003293D">
          <w:rPr>
            <w:noProof/>
            <w:webHidden/>
          </w:rPr>
          <w:t>39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5" w:history="1">
        <w:r w:rsidR="00BA32BC" w:rsidRPr="009A1F3A">
          <w:rPr>
            <w:rStyle w:val="Collegamentoipertestuale"/>
            <w:rFonts w:hAnsi="Arial Unicode MS"/>
            <w:noProof/>
          </w:rPr>
          <w:t>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contesto del nostro cammino</w:t>
        </w:r>
        <w:r w:rsidR="00BA32BC">
          <w:rPr>
            <w:noProof/>
            <w:webHidden/>
          </w:rPr>
          <w:tab/>
        </w:r>
        <w:r w:rsidR="00BA32BC">
          <w:rPr>
            <w:noProof/>
            <w:webHidden/>
          </w:rPr>
          <w:fldChar w:fldCharType="begin"/>
        </w:r>
        <w:r w:rsidR="00BA32BC">
          <w:rPr>
            <w:noProof/>
            <w:webHidden/>
          </w:rPr>
          <w:instrText xml:space="preserve"> PAGEREF _Toc49520515 \h </w:instrText>
        </w:r>
        <w:r w:rsidR="00BA32BC">
          <w:rPr>
            <w:noProof/>
            <w:webHidden/>
          </w:rPr>
        </w:r>
        <w:r w:rsidR="00BA32BC">
          <w:rPr>
            <w:noProof/>
            <w:webHidden/>
          </w:rPr>
          <w:fldChar w:fldCharType="separate"/>
        </w:r>
        <w:r w:rsidR="0003293D">
          <w:rPr>
            <w:noProof/>
            <w:webHidden/>
          </w:rPr>
          <w:t>40</w:t>
        </w:r>
        <w:r w:rsidR="00BA32BC">
          <w:rPr>
            <w:noProof/>
            <w:webHidden/>
          </w:rPr>
          <w:fldChar w:fldCharType="end"/>
        </w:r>
      </w:hyperlink>
    </w:p>
    <w:p w:rsidR="00000122" w:rsidRDefault="00000122">
      <w:pPr>
        <w:pStyle w:val="Sommario2"/>
        <w:tabs>
          <w:tab w:val="left" w:pos="851"/>
          <w:tab w:val="right" w:leader="dot" w:pos="5971"/>
        </w:tabs>
        <w:rPr>
          <w:rStyle w:val="Collegamentoipertestuale"/>
          <w:noProof/>
        </w:rPr>
      </w:pPr>
    </w:p>
    <w:p w:rsidR="00BA32BC" w:rsidRDefault="00000122">
      <w:pPr>
        <w:pStyle w:val="Sommario2"/>
        <w:tabs>
          <w:tab w:val="left" w:pos="851"/>
          <w:tab w:val="right" w:leader="dot" w:pos="5971"/>
        </w:tabs>
        <w:rPr>
          <w:rFonts w:asciiTheme="minorHAnsi" w:eastAsiaTheme="minorEastAsia" w:hAnsiTheme="minorHAnsi" w:cstheme="minorBidi"/>
          <w:noProof/>
          <w:color w:val="auto"/>
          <w:bdr w:val="none" w:sz="0" w:space="0" w:color="auto"/>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708416" behindDoc="0" locked="0" layoutInCell="1" allowOverlap="1" wp14:anchorId="709BE11D" wp14:editId="27180A33">
                <wp:simplePos x="0" y="0"/>
                <wp:positionH relativeFrom="column">
                  <wp:posOffset>-352425</wp:posOffset>
                </wp:positionH>
                <wp:positionV relativeFrom="paragraph">
                  <wp:posOffset>-429260</wp:posOffset>
                </wp:positionV>
                <wp:extent cx="4676775" cy="323850"/>
                <wp:effectExtent l="0" t="0" r="9525" b="0"/>
                <wp:wrapNone/>
                <wp:docPr id="43" name="Rettangolo 43"/>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33178" id="Rettangolo 43" o:spid="_x0000_s1026" style="position:absolute;margin-left:-27.75pt;margin-top:-33.8pt;width:368.2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eVoA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" stroked="f" strokeweight="1pt">
                <v:textbox inset="1.27mm,1.27mm,1.27mm,1.27mm"/>
              </v:rect>
            </w:pict>
          </mc:Fallback>
        </mc:AlternateContent>
      </w:r>
      <w:hyperlink w:anchor="_Toc49520516" w:history="1">
        <w:r w:rsidR="00BA32BC" w:rsidRPr="009A1F3A">
          <w:rPr>
            <w:rStyle w:val="Collegamentoipertestuale"/>
            <w:rFonts w:eastAsia="Book Antiqua" w:hAnsi="Arial Unicode MS" w:cs="Book Antiqua"/>
            <w:noProof/>
          </w:rPr>
          <w:t>II.</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DENTRO ALLE SFIDE DEL SEMINATORE</w:t>
        </w:r>
        <w:r w:rsidR="00BA32BC">
          <w:rPr>
            <w:noProof/>
            <w:webHidden/>
          </w:rPr>
          <w:tab/>
        </w:r>
        <w:r w:rsidR="00BA32BC">
          <w:rPr>
            <w:noProof/>
            <w:webHidden/>
          </w:rPr>
          <w:fldChar w:fldCharType="begin"/>
        </w:r>
        <w:r w:rsidR="00BA32BC">
          <w:rPr>
            <w:noProof/>
            <w:webHidden/>
          </w:rPr>
          <w:instrText xml:space="preserve"> PAGEREF _Toc49520516 \h </w:instrText>
        </w:r>
        <w:r w:rsidR="00BA32BC">
          <w:rPr>
            <w:noProof/>
            <w:webHidden/>
          </w:rPr>
        </w:r>
        <w:r w:rsidR="00BA32BC">
          <w:rPr>
            <w:noProof/>
            <w:webHidden/>
          </w:rPr>
          <w:fldChar w:fldCharType="separate"/>
        </w:r>
        <w:r w:rsidR="0003293D">
          <w:rPr>
            <w:noProof/>
            <w:webHidden/>
          </w:rPr>
          <w:t>41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7" w:history="1">
        <w:r w:rsidR="00BA32BC" w:rsidRPr="009A1F3A">
          <w:rPr>
            <w:rStyle w:val="Collegamentoipertestuale"/>
            <w:rFonts w:hAnsi="Arial Unicode MS"/>
            <w:noProof/>
          </w:rPr>
          <w:t>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Seminare</w:t>
        </w:r>
        <w:r w:rsidR="00BA32BC">
          <w:rPr>
            <w:noProof/>
            <w:webHidden/>
          </w:rPr>
          <w:tab/>
        </w:r>
        <w:r w:rsidR="00BA32BC">
          <w:rPr>
            <w:noProof/>
            <w:webHidden/>
          </w:rPr>
          <w:fldChar w:fldCharType="begin"/>
        </w:r>
        <w:r w:rsidR="00BA32BC">
          <w:rPr>
            <w:noProof/>
            <w:webHidden/>
          </w:rPr>
          <w:instrText xml:space="preserve"> PAGEREF _Toc49520517 \h </w:instrText>
        </w:r>
        <w:r w:rsidR="00BA32BC">
          <w:rPr>
            <w:noProof/>
            <w:webHidden/>
          </w:rPr>
        </w:r>
        <w:r w:rsidR="00BA32BC">
          <w:rPr>
            <w:noProof/>
            <w:webHidden/>
          </w:rPr>
          <w:fldChar w:fldCharType="separate"/>
        </w:r>
        <w:r w:rsidR="0003293D">
          <w:rPr>
            <w:noProof/>
            <w:webHidden/>
          </w:rPr>
          <w:t>41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8" w:history="1">
        <w:r w:rsidR="00BA32BC" w:rsidRPr="009A1F3A">
          <w:rPr>
            <w:rStyle w:val="Collegamentoipertestuale"/>
            <w:rFonts w:hAnsi="Arial Unicode MS"/>
            <w:noProof/>
          </w:rPr>
          <w:t>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paura e la sicurezza</w:t>
        </w:r>
        <w:r w:rsidR="00BA32BC">
          <w:rPr>
            <w:noProof/>
            <w:webHidden/>
          </w:rPr>
          <w:tab/>
        </w:r>
        <w:r w:rsidR="00BA32BC">
          <w:rPr>
            <w:noProof/>
            <w:webHidden/>
          </w:rPr>
          <w:fldChar w:fldCharType="begin"/>
        </w:r>
        <w:r w:rsidR="00BA32BC">
          <w:rPr>
            <w:noProof/>
            <w:webHidden/>
          </w:rPr>
          <w:instrText xml:space="preserve"> PAGEREF _Toc49520518 \h </w:instrText>
        </w:r>
        <w:r w:rsidR="00BA32BC">
          <w:rPr>
            <w:noProof/>
            <w:webHidden/>
          </w:rPr>
        </w:r>
        <w:r w:rsidR="00BA32BC">
          <w:rPr>
            <w:noProof/>
            <w:webHidden/>
          </w:rPr>
          <w:fldChar w:fldCharType="separate"/>
        </w:r>
        <w:r w:rsidR="0003293D">
          <w:rPr>
            <w:noProof/>
            <w:webHidden/>
          </w:rPr>
          <w:t>41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19" w:history="1">
        <w:r w:rsidR="00BA32BC" w:rsidRPr="009A1F3A">
          <w:rPr>
            <w:rStyle w:val="Collegamentoipertestuale"/>
            <w:rFonts w:hAnsi="Arial Unicode MS"/>
            <w:noProof/>
          </w:rPr>
          <w:t>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fiducia</w:t>
        </w:r>
        <w:r w:rsidR="00BA32BC">
          <w:rPr>
            <w:noProof/>
            <w:webHidden/>
          </w:rPr>
          <w:tab/>
        </w:r>
        <w:r w:rsidR="00BA32BC">
          <w:rPr>
            <w:noProof/>
            <w:webHidden/>
          </w:rPr>
          <w:fldChar w:fldCharType="begin"/>
        </w:r>
        <w:r w:rsidR="00BA32BC">
          <w:rPr>
            <w:noProof/>
            <w:webHidden/>
          </w:rPr>
          <w:instrText xml:space="preserve"> PAGEREF _Toc49520519 \h </w:instrText>
        </w:r>
        <w:r w:rsidR="00BA32BC">
          <w:rPr>
            <w:noProof/>
            <w:webHidden/>
          </w:rPr>
        </w:r>
        <w:r w:rsidR="00BA32BC">
          <w:rPr>
            <w:noProof/>
            <w:webHidden/>
          </w:rPr>
          <w:fldChar w:fldCharType="separate"/>
        </w:r>
        <w:r w:rsidR="0003293D">
          <w:rPr>
            <w:noProof/>
            <w:webHidden/>
          </w:rPr>
          <w:t>42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0" w:history="1">
        <w:r w:rsidR="00BA32BC" w:rsidRPr="009A1F3A">
          <w:rPr>
            <w:rStyle w:val="Collegamentoipertestuale"/>
            <w:rFonts w:hAnsi="Arial Unicode MS"/>
            <w:noProof/>
          </w:rPr>
          <w:t>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Quando non si vedono i frutti e il senso del mistero</w:t>
        </w:r>
        <w:r w:rsidR="00BA32BC">
          <w:rPr>
            <w:noProof/>
            <w:webHidden/>
          </w:rPr>
          <w:tab/>
        </w:r>
        <w:r w:rsidR="00BA32BC">
          <w:rPr>
            <w:noProof/>
            <w:webHidden/>
          </w:rPr>
          <w:fldChar w:fldCharType="begin"/>
        </w:r>
        <w:r w:rsidR="00BA32BC">
          <w:rPr>
            <w:noProof/>
            <w:webHidden/>
          </w:rPr>
          <w:instrText xml:space="preserve"> PAGEREF _Toc49520520 \h </w:instrText>
        </w:r>
        <w:r w:rsidR="00BA32BC">
          <w:rPr>
            <w:noProof/>
            <w:webHidden/>
          </w:rPr>
        </w:r>
        <w:r w:rsidR="00BA32BC">
          <w:rPr>
            <w:noProof/>
            <w:webHidden/>
          </w:rPr>
          <w:fldChar w:fldCharType="separate"/>
        </w:r>
        <w:r w:rsidR="0003293D">
          <w:rPr>
            <w:noProof/>
            <w:webHidden/>
          </w:rPr>
          <w:t>43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1" w:history="1">
        <w:r w:rsidR="00BA32BC" w:rsidRPr="009A1F3A">
          <w:rPr>
            <w:rStyle w:val="Collegamentoipertestuale"/>
            <w:rFonts w:hAnsi="Arial Unicode MS"/>
            <w:noProof/>
          </w:rPr>
          <w:t>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Costruire ed iniziare dei processi</w:t>
        </w:r>
        <w:r w:rsidR="00BA32BC">
          <w:rPr>
            <w:noProof/>
            <w:webHidden/>
          </w:rPr>
          <w:tab/>
        </w:r>
        <w:r w:rsidR="00BA32BC">
          <w:rPr>
            <w:noProof/>
            <w:webHidden/>
          </w:rPr>
          <w:fldChar w:fldCharType="begin"/>
        </w:r>
        <w:r w:rsidR="00BA32BC">
          <w:rPr>
            <w:noProof/>
            <w:webHidden/>
          </w:rPr>
          <w:instrText xml:space="preserve"> PAGEREF _Toc49520521 \h </w:instrText>
        </w:r>
        <w:r w:rsidR="00BA32BC">
          <w:rPr>
            <w:noProof/>
            <w:webHidden/>
          </w:rPr>
        </w:r>
        <w:r w:rsidR="00BA32BC">
          <w:rPr>
            <w:noProof/>
            <w:webHidden/>
          </w:rPr>
          <w:fldChar w:fldCharType="separate"/>
        </w:r>
        <w:r w:rsidR="0003293D">
          <w:rPr>
            <w:noProof/>
            <w:webHidden/>
          </w:rPr>
          <w:t>45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2" w:history="1">
        <w:r w:rsidR="00BA32BC" w:rsidRPr="009A1F3A">
          <w:rPr>
            <w:rStyle w:val="Collegamentoipertestuale"/>
            <w:rFonts w:hAnsi="Arial Unicode MS"/>
            <w:noProof/>
          </w:rPr>
          <w:t>10.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frutti</w:t>
        </w:r>
        <w:r w:rsidR="00BA32BC">
          <w:rPr>
            <w:noProof/>
            <w:webHidden/>
          </w:rPr>
          <w:tab/>
        </w:r>
        <w:r w:rsidR="00BA32BC">
          <w:rPr>
            <w:noProof/>
            <w:webHidden/>
          </w:rPr>
          <w:fldChar w:fldCharType="begin"/>
        </w:r>
        <w:r w:rsidR="00BA32BC">
          <w:rPr>
            <w:noProof/>
            <w:webHidden/>
          </w:rPr>
          <w:instrText xml:space="preserve"> PAGEREF _Toc49520522 \h </w:instrText>
        </w:r>
        <w:r w:rsidR="00BA32BC">
          <w:rPr>
            <w:noProof/>
            <w:webHidden/>
          </w:rPr>
        </w:r>
        <w:r w:rsidR="00BA32BC">
          <w:rPr>
            <w:noProof/>
            <w:webHidden/>
          </w:rPr>
          <w:fldChar w:fldCharType="separate"/>
        </w:r>
        <w:r w:rsidR="0003293D">
          <w:rPr>
            <w:noProof/>
            <w:webHidden/>
          </w:rPr>
          <w:t>45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3" w:history="1">
        <w:r w:rsidR="00BA32BC" w:rsidRPr="009A1F3A">
          <w:rPr>
            <w:rStyle w:val="Collegamentoipertestuale"/>
            <w:rFonts w:hAnsi="Arial Unicode MS"/>
            <w:noProof/>
          </w:rPr>
          <w:t>11.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L’accidia</w:t>
        </w:r>
        <w:r w:rsidR="00BA32BC">
          <w:rPr>
            <w:noProof/>
            <w:webHidden/>
          </w:rPr>
          <w:tab/>
        </w:r>
        <w:r w:rsidR="00BA32BC">
          <w:rPr>
            <w:noProof/>
            <w:webHidden/>
          </w:rPr>
          <w:fldChar w:fldCharType="begin"/>
        </w:r>
        <w:r w:rsidR="00BA32BC">
          <w:rPr>
            <w:noProof/>
            <w:webHidden/>
          </w:rPr>
          <w:instrText xml:space="preserve"> PAGEREF _Toc49520523 \h </w:instrText>
        </w:r>
        <w:r w:rsidR="00BA32BC">
          <w:rPr>
            <w:noProof/>
            <w:webHidden/>
          </w:rPr>
        </w:r>
        <w:r w:rsidR="00BA32BC">
          <w:rPr>
            <w:noProof/>
            <w:webHidden/>
          </w:rPr>
          <w:fldChar w:fldCharType="separate"/>
        </w:r>
        <w:r w:rsidR="0003293D">
          <w:rPr>
            <w:noProof/>
            <w:webHidden/>
          </w:rPr>
          <w:t>46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4" w:history="1">
        <w:r w:rsidR="00BA32BC" w:rsidRPr="009A1F3A">
          <w:rPr>
            <w:rStyle w:val="Collegamentoipertestuale"/>
            <w:rFonts w:hAnsi="Arial Unicode MS"/>
            <w:noProof/>
          </w:rPr>
          <w:t>12.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desertificazione spirituale</w:t>
        </w:r>
        <w:r w:rsidR="00BA32BC">
          <w:rPr>
            <w:noProof/>
            <w:webHidden/>
          </w:rPr>
          <w:tab/>
        </w:r>
        <w:r w:rsidR="00BA32BC">
          <w:rPr>
            <w:noProof/>
            <w:webHidden/>
          </w:rPr>
          <w:fldChar w:fldCharType="begin"/>
        </w:r>
        <w:r w:rsidR="00BA32BC">
          <w:rPr>
            <w:noProof/>
            <w:webHidden/>
          </w:rPr>
          <w:instrText xml:space="preserve"> PAGEREF _Toc49520524 \h </w:instrText>
        </w:r>
        <w:r w:rsidR="00BA32BC">
          <w:rPr>
            <w:noProof/>
            <w:webHidden/>
          </w:rPr>
        </w:r>
        <w:r w:rsidR="00BA32BC">
          <w:rPr>
            <w:noProof/>
            <w:webHidden/>
          </w:rPr>
          <w:fldChar w:fldCharType="separate"/>
        </w:r>
        <w:r w:rsidR="0003293D">
          <w:rPr>
            <w:noProof/>
            <w:webHidden/>
          </w:rPr>
          <w:t>47</w:t>
        </w:r>
        <w:r w:rsidR="00BA32BC">
          <w:rPr>
            <w:noProof/>
            <w:webHidden/>
          </w:rPr>
          <w:fldChar w:fldCharType="end"/>
        </w:r>
      </w:hyperlink>
    </w:p>
    <w:p w:rsidR="00BA32BC" w:rsidRDefault="00741869">
      <w:pPr>
        <w:pStyle w:val="Sommario3"/>
        <w:rPr>
          <w:rStyle w:val="Collegamentoipertestuale"/>
          <w:noProof/>
        </w:rPr>
      </w:pPr>
      <w:hyperlink w:anchor="_Toc49520525" w:history="1">
        <w:r w:rsidR="00BA32BC" w:rsidRPr="009A1F3A">
          <w:rPr>
            <w:rStyle w:val="Collegamentoipertestuale"/>
            <w:rFonts w:hAnsi="Arial Unicode MS"/>
            <w:noProof/>
          </w:rPr>
          <w:t>13.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Seminare relazioni</w:t>
        </w:r>
        <w:r w:rsidR="00BA32BC">
          <w:rPr>
            <w:noProof/>
            <w:webHidden/>
          </w:rPr>
          <w:tab/>
        </w:r>
        <w:r w:rsidR="00BA32BC">
          <w:rPr>
            <w:noProof/>
            <w:webHidden/>
          </w:rPr>
          <w:fldChar w:fldCharType="begin"/>
        </w:r>
        <w:r w:rsidR="00BA32BC">
          <w:rPr>
            <w:noProof/>
            <w:webHidden/>
          </w:rPr>
          <w:instrText xml:space="preserve"> PAGEREF _Toc49520525 \h </w:instrText>
        </w:r>
        <w:r w:rsidR="00BA32BC">
          <w:rPr>
            <w:noProof/>
            <w:webHidden/>
          </w:rPr>
        </w:r>
        <w:r w:rsidR="00BA32BC">
          <w:rPr>
            <w:noProof/>
            <w:webHidden/>
          </w:rPr>
          <w:fldChar w:fldCharType="separate"/>
        </w:r>
        <w:r w:rsidR="0003293D">
          <w:rPr>
            <w:noProof/>
            <w:webHidden/>
          </w:rPr>
          <w:t>48</w:t>
        </w:r>
        <w:r w:rsidR="00BA32BC">
          <w:rPr>
            <w:noProof/>
            <w:webHidden/>
          </w:rPr>
          <w:fldChar w:fldCharType="end"/>
        </w:r>
      </w:hyperlink>
    </w:p>
    <w:p w:rsidR="00000122" w:rsidRPr="00000122" w:rsidRDefault="00000122" w:rsidP="00000122"/>
    <w:p w:rsidR="00BA32BC" w:rsidRDefault="00741869">
      <w:pPr>
        <w:pStyle w:val="Sommario2"/>
        <w:tabs>
          <w:tab w:val="left" w:pos="851"/>
          <w:tab w:val="right" w:leader="dot" w:pos="5971"/>
        </w:tabs>
        <w:rPr>
          <w:rFonts w:asciiTheme="minorHAnsi" w:eastAsiaTheme="minorEastAsia" w:hAnsiTheme="minorHAnsi" w:cstheme="minorBidi"/>
          <w:noProof/>
          <w:color w:val="auto"/>
          <w:bdr w:val="none" w:sz="0" w:space="0" w:color="auto"/>
        </w:rPr>
      </w:pPr>
      <w:hyperlink w:anchor="_Toc49520526" w:history="1">
        <w:r w:rsidR="00BA32BC" w:rsidRPr="009A1F3A">
          <w:rPr>
            <w:rStyle w:val="Collegamentoipertestuale"/>
            <w:rFonts w:hAnsi="Arial Unicode MS"/>
            <w:noProof/>
          </w:rPr>
          <w:t>III.</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GLI ADULTI NELLA COMUNITÀ E NELLA SOCIETÀ</w:t>
        </w:r>
        <w:r w:rsidR="00BA32BC">
          <w:rPr>
            <w:noProof/>
            <w:webHidden/>
          </w:rPr>
          <w:tab/>
        </w:r>
        <w:r w:rsidR="00BA32BC">
          <w:rPr>
            <w:noProof/>
            <w:webHidden/>
          </w:rPr>
          <w:fldChar w:fldCharType="begin"/>
        </w:r>
        <w:r w:rsidR="00BA32BC">
          <w:rPr>
            <w:noProof/>
            <w:webHidden/>
          </w:rPr>
          <w:instrText xml:space="preserve"> PAGEREF _Toc49520526 \h </w:instrText>
        </w:r>
        <w:r w:rsidR="00BA32BC">
          <w:rPr>
            <w:noProof/>
            <w:webHidden/>
          </w:rPr>
        </w:r>
        <w:r w:rsidR="00BA32BC">
          <w:rPr>
            <w:noProof/>
            <w:webHidden/>
          </w:rPr>
          <w:fldChar w:fldCharType="separate"/>
        </w:r>
        <w:r w:rsidR="0003293D">
          <w:rPr>
            <w:noProof/>
            <w:webHidden/>
          </w:rPr>
          <w:t>49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7" w:history="1">
        <w:r w:rsidR="00BA32BC" w:rsidRPr="009A1F3A">
          <w:rPr>
            <w:rStyle w:val="Collegamentoipertestuale"/>
            <w:rFonts w:hAnsi="Arial Unicode MS"/>
            <w:noProof/>
          </w:rPr>
          <w:t>14.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Gli adulti</w:t>
        </w:r>
        <w:r w:rsidR="00BA32BC">
          <w:rPr>
            <w:noProof/>
            <w:webHidden/>
          </w:rPr>
          <w:tab/>
        </w:r>
        <w:r w:rsidR="00BA32BC">
          <w:rPr>
            <w:noProof/>
            <w:webHidden/>
          </w:rPr>
          <w:fldChar w:fldCharType="begin"/>
        </w:r>
        <w:r w:rsidR="00BA32BC">
          <w:rPr>
            <w:noProof/>
            <w:webHidden/>
          </w:rPr>
          <w:instrText xml:space="preserve"> PAGEREF _Toc49520527 \h </w:instrText>
        </w:r>
        <w:r w:rsidR="00BA32BC">
          <w:rPr>
            <w:noProof/>
            <w:webHidden/>
          </w:rPr>
        </w:r>
        <w:r w:rsidR="00BA32BC">
          <w:rPr>
            <w:noProof/>
            <w:webHidden/>
          </w:rPr>
          <w:fldChar w:fldCharType="separate"/>
        </w:r>
        <w:r w:rsidR="0003293D">
          <w:rPr>
            <w:noProof/>
            <w:webHidden/>
          </w:rPr>
          <w:t>49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8" w:history="1">
        <w:r w:rsidR="00BA32BC" w:rsidRPr="009A1F3A">
          <w:rPr>
            <w:rStyle w:val="Collegamentoipertestuale"/>
            <w:rFonts w:hAnsi="Arial Unicode MS"/>
            <w:noProof/>
          </w:rPr>
          <w:t>15.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Adulti e iniziazione cristiana</w:t>
        </w:r>
        <w:r w:rsidR="00BA32BC">
          <w:rPr>
            <w:noProof/>
            <w:webHidden/>
          </w:rPr>
          <w:tab/>
        </w:r>
        <w:r w:rsidR="00BA32BC">
          <w:rPr>
            <w:noProof/>
            <w:webHidden/>
          </w:rPr>
          <w:fldChar w:fldCharType="begin"/>
        </w:r>
        <w:r w:rsidR="00BA32BC">
          <w:rPr>
            <w:noProof/>
            <w:webHidden/>
          </w:rPr>
          <w:instrText xml:space="preserve"> PAGEREF _Toc49520528 \h </w:instrText>
        </w:r>
        <w:r w:rsidR="00BA32BC">
          <w:rPr>
            <w:noProof/>
            <w:webHidden/>
          </w:rPr>
        </w:r>
        <w:r w:rsidR="00BA32BC">
          <w:rPr>
            <w:noProof/>
            <w:webHidden/>
          </w:rPr>
          <w:fldChar w:fldCharType="separate"/>
        </w:r>
        <w:r w:rsidR="0003293D">
          <w:rPr>
            <w:noProof/>
            <w:webHidden/>
          </w:rPr>
          <w:t>49</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29" w:history="1">
        <w:r w:rsidR="00BA32BC" w:rsidRPr="009A1F3A">
          <w:rPr>
            <w:rStyle w:val="Collegamentoipertestuale"/>
            <w:rFonts w:hAnsi="Arial Unicode MS"/>
            <w:noProof/>
          </w:rPr>
          <w:t>16.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Fare i conti con la distanza che separa molti adulti dalla Chiesa</w:t>
        </w:r>
        <w:r w:rsidR="00BA32BC">
          <w:rPr>
            <w:noProof/>
            <w:webHidden/>
          </w:rPr>
          <w:tab/>
        </w:r>
        <w:r w:rsidR="00BA32BC">
          <w:rPr>
            <w:noProof/>
            <w:webHidden/>
          </w:rPr>
          <w:fldChar w:fldCharType="begin"/>
        </w:r>
        <w:r w:rsidR="00BA32BC">
          <w:rPr>
            <w:noProof/>
            <w:webHidden/>
          </w:rPr>
          <w:instrText xml:space="preserve"> PAGEREF _Toc49520529 \h </w:instrText>
        </w:r>
        <w:r w:rsidR="00BA32BC">
          <w:rPr>
            <w:noProof/>
            <w:webHidden/>
          </w:rPr>
        </w:r>
        <w:r w:rsidR="00BA32BC">
          <w:rPr>
            <w:noProof/>
            <w:webHidden/>
          </w:rPr>
          <w:fldChar w:fldCharType="separate"/>
        </w:r>
        <w:r w:rsidR="0003293D">
          <w:rPr>
            <w:noProof/>
            <w:webHidden/>
          </w:rPr>
          <w:t>51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0" w:history="1">
        <w:r w:rsidR="00BA32BC" w:rsidRPr="009A1F3A">
          <w:rPr>
            <w:rStyle w:val="Collegamentoipertestuale"/>
            <w:rFonts w:hAnsi="Arial Unicode MS"/>
            <w:noProof/>
          </w:rPr>
          <w:t>17.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Catechesi degli adulti? Ripartire dalla tante domande emerse</w:t>
        </w:r>
        <w:r w:rsidR="00BA32BC">
          <w:rPr>
            <w:noProof/>
            <w:webHidden/>
          </w:rPr>
          <w:tab/>
        </w:r>
        <w:r w:rsidR="00BA32BC">
          <w:rPr>
            <w:noProof/>
            <w:webHidden/>
          </w:rPr>
          <w:fldChar w:fldCharType="begin"/>
        </w:r>
        <w:r w:rsidR="00BA32BC">
          <w:rPr>
            <w:noProof/>
            <w:webHidden/>
          </w:rPr>
          <w:instrText xml:space="preserve"> PAGEREF _Toc49520530 \h </w:instrText>
        </w:r>
        <w:r w:rsidR="00BA32BC">
          <w:rPr>
            <w:noProof/>
            <w:webHidden/>
          </w:rPr>
        </w:r>
        <w:r w:rsidR="00BA32BC">
          <w:rPr>
            <w:noProof/>
            <w:webHidden/>
          </w:rPr>
          <w:fldChar w:fldCharType="separate"/>
        </w:r>
        <w:r w:rsidR="0003293D">
          <w:rPr>
            <w:noProof/>
            <w:webHidden/>
          </w:rPr>
          <w:t>53</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1" w:history="1">
        <w:r w:rsidR="00BA32BC" w:rsidRPr="009A1F3A">
          <w:rPr>
            <w:rStyle w:val="Collegamentoipertestuale"/>
            <w:rFonts w:hAnsi="Arial Unicode MS"/>
            <w:noProof/>
          </w:rPr>
          <w:t>18.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Andare incontro e riprendere un cammino personale</w:t>
        </w:r>
        <w:r w:rsidR="00BA32BC">
          <w:rPr>
            <w:noProof/>
            <w:webHidden/>
          </w:rPr>
          <w:tab/>
        </w:r>
        <w:r w:rsidR="00BA32BC">
          <w:rPr>
            <w:noProof/>
            <w:webHidden/>
          </w:rPr>
          <w:fldChar w:fldCharType="begin"/>
        </w:r>
        <w:r w:rsidR="00BA32BC">
          <w:rPr>
            <w:noProof/>
            <w:webHidden/>
          </w:rPr>
          <w:instrText xml:space="preserve"> PAGEREF _Toc49520531 \h </w:instrText>
        </w:r>
        <w:r w:rsidR="00BA32BC">
          <w:rPr>
            <w:noProof/>
            <w:webHidden/>
          </w:rPr>
        </w:r>
        <w:r w:rsidR="00BA32BC">
          <w:rPr>
            <w:noProof/>
            <w:webHidden/>
          </w:rPr>
          <w:fldChar w:fldCharType="separate"/>
        </w:r>
        <w:r w:rsidR="0003293D">
          <w:rPr>
            <w:noProof/>
            <w:webHidden/>
          </w:rPr>
          <w:t>54</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2" w:history="1">
        <w:r w:rsidR="00BA32BC" w:rsidRPr="009A1F3A">
          <w:rPr>
            <w:rStyle w:val="Collegamentoipertestuale"/>
            <w:rFonts w:hAnsi="Arial Unicode MS"/>
            <w:noProof/>
          </w:rPr>
          <w:t>19.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Audaci e creativi</w:t>
        </w:r>
        <w:r w:rsidR="00BA32BC">
          <w:rPr>
            <w:noProof/>
            <w:webHidden/>
          </w:rPr>
          <w:tab/>
        </w:r>
        <w:r w:rsidR="00BA32BC">
          <w:rPr>
            <w:noProof/>
            <w:webHidden/>
          </w:rPr>
          <w:fldChar w:fldCharType="begin"/>
        </w:r>
        <w:r w:rsidR="00BA32BC">
          <w:rPr>
            <w:noProof/>
            <w:webHidden/>
          </w:rPr>
          <w:instrText xml:space="preserve"> PAGEREF _Toc49520532 \h </w:instrText>
        </w:r>
        <w:r w:rsidR="00BA32BC">
          <w:rPr>
            <w:noProof/>
            <w:webHidden/>
          </w:rPr>
        </w:r>
        <w:r w:rsidR="00BA32BC">
          <w:rPr>
            <w:noProof/>
            <w:webHidden/>
          </w:rPr>
          <w:fldChar w:fldCharType="separate"/>
        </w:r>
        <w:r w:rsidR="0003293D">
          <w:rPr>
            <w:noProof/>
            <w:webHidden/>
          </w:rPr>
          <w:t>54</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3" w:history="1">
        <w:r w:rsidR="00BA32BC" w:rsidRPr="009A1F3A">
          <w:rPr>
            <w:rStyle w:val="Collegamentoipertestuale"/>
            <w:rFonts w:hAnsi="Arial Unicode MS"/>
            <w:noProof/>
          </w:rPr>
          <w:t>20.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Vangelo nelle case</w:t>
        </w:r>
        <w:r w:rsidR="00BA32BC">
          <w:rPr>
            <w:noProof/>
            <w:webHidden/>
          </w:rPr>
          <w:tab/>
        </w:r>
        <w:r w:rsidR="00BA32BC">
          <w:rPr>
            <w:noProof/>
            <w:webHidden/>
          </w:rPr>
          <w:fldChar w:fldCharType="begin"/>
        </w:r>
        <w:r w:rsidR="00BA32BC">
          <w:rPr>
            <w:noProof/>
            <w:webHidden/>
          </w:rPr>
          <w:instrText xml:space="preserve"> PAGEREF _Toc49520533 \h </w:instrText>
        </w:r>
        <w:r w:rsidR="00BA32BC">
          <w:rPr>
            <w:noProof/>
            <w:webHidden/>
          </w:rPr>
        </w:r>
        <w:r w:rsidR="00BA32BC">
          <w:rPr>
            <w:noProof/>
            <w:webHidden/>
          </w:rPr>
          <w:fldChar w:fldCharType="separate"/>
        </w:r>
        <w:r w:rsidR="0003293D">
          <w:rPr>
            <w:noProof/>
            <w:webHidden/>
          </w:rPr>
          <w:t>55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4" w:history="1">
        <w:r w:rsidR="00BA32BC" w:rsidRPr="009A1F3A">
          <w:rPr>
            <w:rStyle w:val="Collegamentoipertestuale"/>
            <w:rFonts w:hAnsi="Arial Unicode MS"/>
            <w:noProof/>
          </w:rPr>
          <w:t>21.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 xml:space="preserve">La </w:t>
        </w:r>
        <w:r w:rsidR="00BA32BC" w:rsidRPr="009A1F3A">
          <w:rPr>
            <w:rStyle w:val="Collegamentoipertestuale"/>
            <w:i/>
            <w:noProof/>
          </w:rPr>
          <w:t>lectio divina</w:t>
        </w:r>
        <w:r w:rsidR="00BA32BC">
          <w:rPr>
            <w:noProof/>
            <w:webHidden/>
          </w:rPr>
          <w:tab/>
        </w:r>
        <w:r w:rsidR="00BA32BC">
          <w:rPr>
            <w:noProof/>
            <w:webHidden/>
          </w:rPr>
          <w:fldChar w:fldCharType="begin"/>
        </w:r>
        <w:r w:rsidR="00BA32BC">
          <w:rPr>
            <w:noProof/>
            <w:webHidden/>
          </w:rPr>
          <w:instrText xml:space="preserve"> PAGEREF _Toc49520534 \h </w:instrText>
        </w:r>
        <w:r w:rsidR="00BA32BC">
          <w:rPr>
            <w:noProof/>
            <w:webHidden/>
          </w:rPr>
        </w:r>
        <w:r w:rsidR="00BA32BC">
          <w:rPr>
            <w:noProof/>
            <w:webHidden/>
          </w:rPr>
          <w:fldChar w:fldCharType="separate"/>
        </w:r>
        <w:r w:rsidR="0003293D">
          <w:rPr>
            <w:noProof/>
            <w:webHidden/>
          </w:rPr>
          <w:t>55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5" w:history="1">
        <w:r w:rsidR="00BA32BC" w:rsidRPr="009A1F3A">
          <w:rPr>
            <w:rStyle w:val="Collegamentoipertestuale"/>
            <w:rFonts w:hAnsi="Arial Unicode MS"/>
            <w:noProof/>
          </w:rPr>
          <w:t>22.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gruppi della Parola</w:t>
        </w:r>
        <w:r w:rsidR="00BA32BC">
          <w:rPr>
            <w:noProof/>
            <w:webHidden/>
          </w:rPr>
          <w:tab/>
        </w:r>
        <w:r w:rsidR="00BA32BC">
          <w:rPr>
            <w:noProof/>
            <w:webHidden/>
          </w:rPr>
          <w:fldChar w:fldCharType="begin"/>
        </w:r>
        <w:r w:rsidR="00BA32BC">
          <w:rPr>
            <w:noProof/>
            <w:webHidden/>
          </w:rPr>
          <w:instrText xml:space="preserve"> PAGEREF _Toc49520535 \h </w:instrText>
        </w:r>
        <w:r w:rsidR="00BA32BC">
          <w:rPr>
            <w:noProof/>
            <w:webHidden/>
          </w:rPr>
        </w:r>
        <w:r w:rsidR="00BA32BC">
          <w:rPr>
            <w:noProof/>
            <w:webHidden/>
          </w:rPr>
          <w:fldChar w:fldCharType="separate"/>
        </w:r>
        <w:r w:rsidR="0003293D">
          <w:rPr>
            <w:noProof/>
            <w:webHidden/>
          </w:rPr>
          <w:t>56</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6" w:history="1">
        <w:r w:rsidR="00BA32BC" w:rsidRPr="009A1F3A">
          <w:rPr>
            <w:rStyle w:val="Collegamentoipertestuale"/>
            <w:rFonts w:hAnsi="Arial Unicode MS"/>
            <w:noProof/>
          </w:rPr>
          <w:t>23.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L’animatore dei gruppi della Parola</w:t>
        </w:r>
        <w:r w:rsidR="00BA32BC">
          <w:rPr>
            <w:noProof/>
            <w:webHidden/>
          </w:rPr>
          <w:tab/>
        </w:r>
        <w:r w:rsidR="00BA32BC">
          <w:rPr>
            <w:noProof/>
            <w:webHidden/>
          </w:rPr>
          <w:fldChar w:fldCharType="begin"/>
        </w:r>
        <w:r w:rsidR="00BA32BC">
          <w:rPr>
            <w:noProof/>
            <w:webHidden/>
          </w:rPr>
          <w:instrText xml:space="preserve"> PAGEREF _Toc49520536 \h </w:instrText>
        </w:r>
        <w:r w:rsidR="00BA32BC">
          <w:rPr>
            <w:noProof/>
            <w:webHidden/>
          </w:rPr>
        </w:r>
        <w:r w:rsidR="00BA32BC">
          <w:rPr>
            <w:noProof/>
            <w:webHidden/>
          </w:rPr>
          <w:fldChar w:fldCharType="separate"/>
        </w:r>
        <w:r w:rsidR="0003293D">
          <w:rPr>
            <w:noProof/>
            <w:webHidden/>
          </w:rPr>
          <w:t>57</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37" w:history="1">
        <w:r w:rsidR="00BA32BC" w:rsidRPr="009A1F3A">
          <w:rPr>
            <w:rStyle w:val="Collegamentoipertestuale"/>
            <w:rFonts w:hAnsi="Arial Unicode MS"/>
            <w:noProof/>
          </w:rPr>
          <w:t>24.</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Un clima di ascolto</w:t>
        </w:r>
        <w:r w:rsidR="00BA32BC">
          <w:rPr>
            <w:noProof/>
            <w:webHidden/>
          </w:rPr>
          <w:tab/>
        </w:r>
        <w:r w:rsidR="00BA32BC">
          <w:rPr>
            <w:noProof/>
            <w:webHidden/>
          </w:rPr>
          <w:fldChar w:fldCharType="begin"/>
        </w:r>
        <w:r w:rsidR="00BA32BC">
          <w:rPr>
            <w:noProof/>
            <w:webHidden/>
          </w:rPr>
          <w:instrText xml:space="preserve"> PAGEREF _Toc49520537 \h </w:instrText>
        </w:r>
        <w:r w:rsidR="00BA32BC">
          <w:rPr>
            <w:noProof/>
            <w:webHidden/>
          </w:rPr>
        </w:r>
        <w:r w:rsidR="00BA32BC">
          <w:rPr>
            <w:noProof/>
            <w:webHidden/>
          </w:rPr>
          <w:fldChar w:fldCharType="separate"/>
        </w:r>
        <w:r w:rsidR="0003293D">
          <w:rPr>
            <w:noProof/>
            <w:webHidden/>
          </w:rPr>
          <w:t>58</w:t>
        </w:r>
        <w:r w:rsidR="00BA32BC">
          <w:rPr>
            <w:noProof/>
            <w:webHidden/>
          </w:rPr>
          <w:fldChar w:fldCharType="end"/>
        </w:r>
      </w:hyperlink>
    </w:p>
    <w:p w:rsidR="00BA32BC" w:rsidRDefault="00000122">
      <w:pPr>
        <w:pStyle w:val="Sommario3"/>
        <w:rPr>
          <w:rFonts w:asciiTheme="minorHAnsi" w:eastAsiaTheme="minorEastAsia" w:hAnsiTheme="minorHAnsi" w:cstheme="minorBidi"/>
          <w:noProof/>
          <w:color w:val="auto"/>
          <w:bdr w:val="none" w:sz="0" w:space="0" w:color="auto"/>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706368" behindDoc="0" locked="0" layoutInCell="1" allowOverlap="1" wp14:anchorId="604C1952" wp14:editId="627453FA">
                <wp:simplePos x="0" y="0"/>
                <wp:positionH relativeFrom="column">
                  <wp:posOffset>-428625</wp:posOffset>
                </wp:positionH>
                <wp:positionV relativeFrom="paragraph">
                  <wp:posOffset>-506095</wp:posOffset>
                </wp:positionV>
                <wp:extent cx="4676775" cy="323850"/>
                <wp:effectExtent l="0" t="0" r="9525" b="0"/>
                <wp:wrapNone/>
                <wp:docPr id="42" name="Rettangolo 42"/>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277F5" id="Rettangolo 42" o:spid="_x0000_s1026" style="position:absolute;margin-left:-33.75pt;margin-top:-39.85pt;width:368.25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fYoA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" stroked="f" strokeweight="1pt">
                <v:textbox inset="1.27mm,1.27mm,1.27mm,1.27mm"/>
              </v:rect>
            </w:pict>
          </mc:Fallback>
        </mc:AlternateContent>
      </w:r>
      <w:hyperlink w:anchor="_Toc49520538" w:history="1">
        <w:r w:rsidR="00BA32BC" w:rsidRPr="009A1F3A">
          <w:rPr>
            <w:rStyle w:val="Collegamentoipertestuale"/>
            <w:rFonts w:hAnsi="Arial Unicode MS"/>
            <w:noProof/>
          </w:rPr>
          <w:t>25.</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 ministeri</w:t>
        </w:r>
        <w:r w:rsidR="00BA32BC">
          <w:rPr>
            <w:noProof/>
            <w:webHidden/>
          </w:rPr>
          <w:tab/>
        </w:r>
        <w:r w:rsidR="00BA32BC">
          <w:rPr>
            <w:noProof/>
            <w:webHidden/>
          </w:rPr>
          <w:fldChar w:fldCharType="begin"/>
        </w:r>
        <w:r w:rsidR="00BA32BC">
          <w:rPr>
            <w:noProof/>
            <w:webHidden/>
          </w:rPr>
          <w:instrText xml:space="preserve"> PAGEREF _Toc49520538 \h </w:instrText>
        </w:r>
        <w:r w:rsidR="00BA32BC">
          <w:rPr>
            <w:noProof/>
            <w:webHidden/>
          </w:rPr>
        </w:r>
        <w:r w:rsidR="00BA32BC">
          <w:rPr>
            <w:noProof/>
            <w:webHidden/>
          </w:rPr>
          <w:fldChar w:fldCharType="separate"/>
        </w:r>
        <w:r w:rsidR="0003293D">
          <w:rPr>
            <w:noProof/>
            <w:webHidden/>
          </w:rPr>
          <w:t>60</w:t>
        </w:r>
        <w:r w:rsidR="00BA32BC">
          <w:rPr>
            <w:noProof/>
            <w:webHidden/>
          </w:rPr>
          <w:fldChar w:fldCharType="end"/>
        </w:r>
      </w:hyperlink>
    </w:p>
    <w:p w:rsidR="00BA32BC" w:rsidRDefault="00741869">
      <w:pPr>
        <w:pStyle w:val="Sommario3"/>
        <w:rPr>
          <w:rStyle w:val="Collegamentoipertestuale"/>
          <w:noProof/>
        </w:rPr>
      </w:pPr>
      <w:hyperlink w:anchor="_Toc49520539" w:history="1">
        <w:r w:rsidR="00BA32BC" w:rsidRPr="009A1F3A">
          <w:rPr>
            <w:rStyle w:val="Collegamentoipertestuale"/>
            <w:rFonts w:hAnsi="Arial Unicode MS"/>
            <w:noProof/>
          </w:rPr>
          <w:t>26.</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formazione dei catechisti</w:t>
        </w:r>
        <w:r w:rsidR="00BA32BC">
          <w:rPr>
            <w:noProof/>
            <w:webHidden/>
          </w:rPr>
          <w:tab/>
        </w:r>
        <w:r w:rsidR="00BA32BC">
          <w:rPr>
            <w:noProof/>
            <w:webHidden/>
          </w:rPr>
          <w:fldChar w:fldCharType="begin"/>
        </w:r>
        <w:r w:rsidR="00BA32BC">
          <w:rPr>
            <w:noProof/>
            <w:webHidden/>
          </w:rPr>
          <w:instrText xml:space="preserve"> PAGEREF _Toc49520539 \h </w:instrText>
        </w:r>
        <w:r w:rsidR="00BA32BC">
          <w:rPr>
            <w:noProof/>
            <w:webHidden/>
          </w:rPr>
        </w:r>
        <w:r w:rsidR="00BA32BC">
          <w:rPr>
            <w:noProof/>
            <w:webHidden/>
          </w:rPr>
          <w:fldChar w:fldCharType="separate"/>
        </w:r>
        <w:r w:rsidR="0003293D">
          <w:rPr>
            <w:noProof/>
            <w:webHidden/>
          </w:rPr>
          <w:t>60</w:t>
        </w:r>
        <w:r w:rsidR="00BA32BC">
          <w:rPr>
            <w:noProof/>
            <w:webHidden/>
          </w:rPr>
          <w:fldChar w:fldCharType="end"/>
        </w:r>
      </w:hyperlink>
    </w:p>
    <w:p w:rsidR="00000122" w:rsidRPr="00000122" w:rsidRDefault="00000122" w:rsidP="00000122"/>
    <w:p w:rsidR="00BA32BC" w:rsidRDefault="00741869">
      <w:pPr>
        <w:pStyle w:val="Sommario2"/>
        <w:tabs>
          <w:tab w:val="left" w:pos="851"/>
          <w:tab w:val="right" w:leader="dot" w:pos="5971"/>
        </w:tabs>
        <w:rPr>
          <w:rFonts w:asciiTheme="minorHAnsi" w:eastAsiaTheme="minorEastAsia" w:hAnsiTheme="minorHAnsi" w:cstheme="minorBidi"/>
          <w:noProof/>
          <w:color w:val="auto"/>
          <w:bdr w:val="none" w:sz="0" w:space="0" w:color="auto"/>
        </w:rPr>
      </w:pPr>
      <w:hyperlink w:anchor="_Toc49520540" w:history="1">
        <w:r w:rsidR="00BA32BC" w:rsidRPr="009A1F3A">
          <w:rPr>
            <w:rStyle w:val="Collegamentoipertestuale"/>
            <w:rFonts w:hAnsi="Arial Unicode MS"/>
            <w:noProof/>
          </w:rPr>
          <w:t>IV.</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LE TAPPE DELL’ANNO 2020 - 2021</w:t>
        </w:r>
        <w:r w:rsidR="00BA32BC">
          <w:rPr>
            <w:noProof/>
            <w:webHidden/>
          </w:rPr>
          <w:tab/>
        </w:r>
        <w:r w:rsidR="00BA32BC">
          <w:rPr>
            <w:noProof/>
            <w:webHidden/>
          </w:rPr>
          <w:fldChar w:fldCharType="begin"/>
        </w:r>
        <w:r w:rsidR="00BA32BC">
          <w:rPr>
            <w:noProof/>
            <w:webHidden/>
          </w:rPr>
          <w:instrText xml:space="preserve"> PAGEREF _Toc49520540 \h </w:instrText>
        </w:r>
        <w:r w:rsidR="00BA32BC">
          <w:rPr>
            <w:noProof/>
            <w:webHidden/>
          </w:rPr>
        </w:r>
        <w:r w:rsidR="00BA32BC">
          <w:rPr>
            <w:noProof/>
            <w:webHidden/>
          </w:rPr>
          <w:fldChar w:fldCharType="separate"/>
        </w:r>
        <w:r w:rsidR="0003293D">
          <w:rPr>
            <w:noProof/>
            <w:webHidden/>
          </w:rPr>
          <w:t>61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41" w:history="1">
        <w:r w:rsidR="00BA32BC" w:rsidRPr="009A1F3A">
          <w:rPr>
            <w:rStyle w:val="Collegamentoipertestuale"/>
            <w:rFonts w:hAnsi="Arial Unicode MS"/>
            <w:noProof/>
          </w:rPr>
          <w:t>27.</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Inizio anno pastorale e beatificazione di P. Marella</w:t>
        </w:r>
        <w:r w:rsidR="00BA32BC">
          <w:rPr>
            <w:noProof/>
            <w:webHidden/>
          </w:rPr>
          <w:tab/>
        </w:r>
        <w:r w:rsidR="00BA32BC">
          <w:rPr>
            <w:noProof/>
            <w:webHidden/>
          </w:rPr>
          <w:fldChar w:fldCharType="begin"/>
        </w:r>
        <w:r w:rsidR="00BA32BC">
          <w:rPr>
            <w:noProof/>
            <w:webHidden/>
          </w:rPr>
          <w:instrText xml:space="preserve"> PAGEREF _Toc49520541 \h </w:instrText>
        </w:r>
        <w:r w:rsidR="00BA32BC">
          <w:rPr>
            <w:noProof/>
            <w:webHidden/>
          </w:rPr>
        </w:r>
        <w:r w:rsidR="00BA32BC">
          <w:rPr>
            <w:noProof/>
            <w:webHidden/>
          </w:rPr>
          <w:fldChar w:fldCharType="separate"/>
        </w:r>
        <w:r w:rsidR="0003293D">
          <w:rPr>
            <w:noProof/>
            <w:webHidden/>
          </w:rPr>
          <w:t>61</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42" w:history="1">
        <w:r w:rsidR="00BA32BC" w:rsidRPr="009A1F3A">
          <w:rPr>
            <w:rStyle w:val="Collegamentoipertestuale"/>
            <w:rFonts w:hAnsi="Arial Unicode MS"/>
            <w:noProof/>
          </w:rPr>
          <w:t>28.</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L’assemblea di zona e gli incontri per ambiti</w:t>
        </w:r>
        <w:r w:rsidR="00BA32BC">
          <w:rPr>
            <w:noProof/>
            <w:webHidden/>
          </w:rPr>
          <w:tab/>
        </w:r>
        <w:r w:rsidR="00BA32BC">
          <w:rPr>
            <w:noProof/>
            <w:webHidden/>
          </w:rPr>
          <w:fldChar w:fldCharType="begin"/>
        </w:r>
        <w:r w:rsidR="00BA32BC">
          <w:rPr>
            <w:noProof/>
            <w:webHidden/>
          </w:rPr>
          <w:instrText xml:space="preserve"> PAGEREF _Toc49520542 \h </w:instrText>
        </w:r>
        <w:r w:rsidR="00BA32BC">
          <w:rPr>
            <w:noProof/>
            <w:webHidden/>
          </w:rPr>
        </w:r>
        <w:r w:rsidR="00BA32BC">
          <w:rPr>
            <w:noProof/>
            <w:webHidden/>
          </w:rPr>
          <w:fldChar w:fldCharType="separate"/>
        </w:r>
        <w:r w:rsidR="0003293D">
          <w:rPr>
            <w:noProof/>
            <w:webHidden/>
          </w:rPr>
          <w:t>62</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43" w:history="1">
        <w:r w:rsidR="00BA32BC" w:rsidRPr="009A1F3A">
          <w:rPr>
            <w:rStyle w:val="Collegamentoipertestuale"/>
            <w:rFonts w:hAnsi="Arial Unicode MS"/>
            <w:noProof/>
          </w:rPr>
          <w:t>29.</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Tre tappe sul Padre Nostro</w:t>
        </w:r>
        <w:r w:rsidR="00BA32BC">
          <w:rPr>
            <w:noProof/>
            <w:webHidden/>
          </w:rPr>
          <w:tab/>
        </w:r>
        <w:r w:rsidR="00BA32BC">
          <w:rPr>
            <w:noProof/>
            <w:webHidden/>
          </w:rPr>
          <w:fldChar w:fldCharType="begin"/>
        </w:r>
        <w:r w:rsidR="00BA32BC">
          <w:rPr>
            <w:noProof/>
            <w:webHidden/>
          </w:rPr>
          <w:instrText xml:space="preserve"> PAGEREF _Toc49520543 \h </w:instrText>
        </w:r>
        <w:r w:rsidR="00BA32BC">
          <w:rPr>
            <w:noProof/>
            <w:webHidden/>
          </w:rPr>
        </w:r>
        <w:r w:rsidR="00BA32BC">
          <w:rPr>
            <w:noProof/>
            <w:webHidden/>
          </w:rPr>
          <w:fldChar w:fldCharType="separate"/>
        </w:r>
        <w:r w:rsidR="0003293D">
          <w:rPr>
            <w:noProof/>
            <w:webHidden/>
          </w:rPr>
          <w:t>63</w:t>
        </w:r>
        <w:r w:rsidR="00BA32BC">
          <w:rPr>
            <w:noProof/>
            <w:webHidden/>
          </w:rPr>
          <w:fldChar w:fldCharType="end"/>
        </w:r>
      </w:hyperlink>
    </w:p>
    <w:p w:rsidR="00BA32BC" w:rsidRDefault="00741869">
      <w:pPr>
        <w:pStyle w:val="Sommario3"/>
        <w:rPr>
          <w:rStyle w:val="Collegamentoipertestuale"/>
          <w:noProof/>
        </w:rPr>
      </w:pPr>
      <w:hyperlink w:anchor="_Toc49520544" w:history="1">
        <w:r w:rsidR="00BA32BC" w:rsidRPr="009A1F3A">
          <w:rPr>
            <w:rStyle w:val="Collegamentoipertestuale"/>
            <w:rFonts w:hAnsi="Arial Unicode MS"/>
            <w:noProof/>
          </w:rPr>
          <w:t>30.</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Veglia di Pentecoste</w:t>
        </w:r>
        <w:r w:rsidR="00BA32BC">
          <w:rPr>
            <w:noProof/>
            <w:webHidden/>
          </w:rPr>
          <w:tab/>
        </w:r>
        <w:r w:rsidR="00BA32BC">
          <w:rPr>
            <w:noProof/>
            <w:webHidden/>
          </w:rPr>
          <w:fldChar w:fldCharType="begin"/>
        </w:r>
        <w:r w:rsidR="00BA32BC">
          <w:rPr>
            <w:noProof/>
            <w:webHidden/>
          </w:rPr>
          <w:instrText xml:space="preserve"> PAGEREF _Toc49520544 \h </w:instrText>
        </w:r>
        <w:r w:rsidR="00BA32BC">
          <w:rPr>
            <w:noProof/>
            <w:webHidden/>
          </w:rPr>
        </w:r>
        <w:r w:rsidR="00BA32BC">
          <w:rPr>
            <w:noProof/>
            <w:webHidden/>
          </w:rPr>
          <w:fldChar w:fldCharType="separate"/>
        </w:r>
        <w:r w:rsidR="0003293D">
          <w:rPr>
            <w:noProof/>
            <w:webHidden/>
          </w:rPr>
          <w:t>65</w:t>
        </w:r>
        <w:r w:rsidR="00BA32BC">
          <w:rPr>
            <w:noProof/>
            <w:webHidden/>
          </w:rPr>
          <w:fldChar w:fldCharType="end"/>
        </w:r>
      </w:hyperlink>
    </w:p>
    <w:p w:rsidR="00000122" w:rsidRPr="00000122" w:rsidRDefault="00000122" w:rsidP="00000122"/>
    <w:p w:rsidR="00BA32BC" w:rsidRDefault="00741869">
      <w:pPr>
        <w:pStyle w:val="Sommario2"/>
        <w:tabs>
          <w:tab w:val="left" w:pos="851"/>
          <w:tab w:val="right" w:leader="dot" w:pos="5971"/>
        </w:tabs>
        <w:rPr>
          <w:rFonts w:asciiTheme="minorHAnsi" w:eastAsiaTheme="minorEastAsia" w:hAnsiTheme="minorHAnsi" w:cstheme="minorBidi"/>
          <w:noProof/>
          <w:color w:val="auto"/>
          <w:bdr w:val="none" w:sz="0" w:space="0" w:color="auto"/>
        </w:rPr>
      </w:pPr>
      <w:hyperlink w:anchor="_Toc49520545" w:history="1">
        <w:r w:rsidR="00BA32BC" w:rsidRPr="009A1F3A">
          <w:rPr>
            <w:rStyle w:val="Collegamentoipertestuale"/>
            <w:rFonts w:hAnsi="Arial Unicode MS"/>
            <w:noProof/>
          </w:rPr>
          <w:t>V.</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MOMENTI OPPORTUNI E ATTENZIONI PARTICOLARI</w:t>
        </w:r>
        <w:r w:rsidR="00BA32BC">
          <w:rPr>
            <w:noProof/>
            <w:webHidden/>
          </w:rPr>
          <w:tab/>
        </w:r>
        <w:r w:rsidR="00BA32BC">
          <w:rPr>
            <w:noProof/>
            <w:webHidden/>
          </w:rPr>
          <w:fldChar w:fldCharType="begin"/>
        </w:r>
        <w:r w:rsidR="00BA32BC">
          <w:rPr>
            <w:noProof/>
            <w:webHidden/>
          </w:rPr>
          <w:instrText xml:space="preserve"> PAGEREF _Toc49520545 \h </w:instrText>
        </w:r>
        <w:r w:rsidR="00BA32BC">
          <w:rPr>
            <w:noProof/>
            <w:webHidden/>
          </w:rPr>
        </w:r>
        <w:r w:rsidR="00BA32BC">
          <w:rPr>
            <w:noProof/>
            <w:webHidden/>
          </w:rPr>
          <w:fldChar w:fldCharType="separate"/>
        </w:r>
        <w:r w:rsidR="0003293D">
          <w:rPr>
            <w:noProof/>
            <w:webHidden/>
          </w:rPr>
          <w:t>65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46" w:history="1">
        <w:r w:rsidR="00BA32BC" w:rsidRPr="009A1F3A">
          <w:rPr>
            <w:rStyle w:val="Collegamentoipertestuale"/>
            <w:rFonts w:hAnsi="Arial Unicode MS"/>
            <w:noProof/>
          </w:rPr>
          <w:t>31.</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Alcune ricorrenze da valorizzare</w:t>
        </w:r>
        <w:r w:rsidR="00BA32BC">
          <w:rPr>
            <w:noProof/>
            <w:webHidden/>
          </w:rPr>
          <w:tab/>
        </w:r>
        <w:r w:rsidR="00BA32BC">
          <w:rPr>
            <w:noProof/>
            <w:webHidden/>
          </w:rPr>
          <w:fldChar w:fldCharType="begin"/>
        </w:r>
        <w:r w:rsidR="00BA32BC">
          <w:rPr>
            <w:noProof/>
            <w:webHidden/>
          </w:rPr>
          <w:instrText xml:space="preserve"> PAGEREF _Toc49520546 \h </w:instrText>
        </w:r>
        <w:r w:rsidR="00BA32BC">
          <w:rPr>
            <w:noProof/>
            <w:webHidden/>
          </w:rPr>
        </w:r>
        <w:r w:rsidR="00BA32BC">
          <w:rPr>
            <w:noProof/>
            <w:webHidden/>
          </w:rPr>
          <w:fldChar w:fldCharType="separate"/>
        </w:r>
        <w:r w:rsidR="0003293D">
          <w:rPr>
            <w:noProof/>
            <w:webHidden/>
          </w:rPr>
          <w:t>65</w:t>
        </w:r>
        <w:r w:rsidR="00BA32BC">
          <w:rPr>
            <w:noProof/>
            <w:webHidden/>
          </w:rPr>
          <w:fldChar w:fldCharType="end"/>
        </w:r>
      </w:hyperlink>
    </w:p>
    <w:p w:rsidR="00BA32BC" w:rsidRDefault="00741869">
      <w:pPr>
        <w:pStyle w:val="Sommario3"/>
        <w:rPr>
          <w:rFonts w:asciiTheme="minorHAnsi" w:eastAsiaTheme="minorEastAsia" w:hAnsiTheme="minorHAnsi" w:cstheme="minorBidi"/>
          <w:noProof/>
          <w:color w:val="auto"/>
          <w:bdr w:val="none" w:sz="0" w:space="0" w:color="auto"/>
        </w:rPr>
      </w:pPr>
      <w:hyperlink w:anchor="_Toc49520547" w:history="1">
        <w:r w:rsidR="00BA32BC" w:rsidRPr="009A1F3A">
          <w:rPr>
            <w:rStyle w:val="Collegamentoipertestuale"/>
            <w:rFonts w:hAnsi="Arial Unicode MS"/>
            <w:noProof/>
          </w:rPr>
          <w:t>32.</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Il nuovo Messale</w:t>
        </w:r>
        <w:r w:rsidR="00BA32BC">
          <w:rPr>
            <w:noProof/>
            <w:webHidden/>
          </w:rPr>
          <w:tab/>
        </w:r>
        <w:r w:rsidR="00BA32BC">
          <w:rPr>
            <w:noProof/>
            <w:webHidden/>
          </w:rPr>
          <w:fldChar w:fldCharType="begin"/>
        </w:r>
        <w:r w:rsidR="00BA32BC">
          <w:rPr>
            <w:noProof/>
            <w:webHidden/>
          </w:rPr>
          <w:instrText xml:space="preserve"> PAGEREF _Toc49520547 \h </w:instrText>
        </w:r>
        <w:r w:rsidR="00BA32BC">
          <w:rPr>
            <w:noProof/>
            <w:webHidden/>
          </w:rPr>
        </w:r>
        <w:r w:rsidR="00BA32BC">
          <w:rPr>
            <w:noProof/>
            <w:webHidden/>
          </w:rPr>
          <w:fldChar w:fldCharType="separate"/>
        </w:r>
        <w:r w:rsidR="0003293D">
          <w:rPr>
            <w:noProof/>
            <w:webHidden/>
          </w:rPr>
          <w:t>66</w:t>
        </w:r>
        <w:r w:rsidR="00BA32BC">
          <w:rPr>
            <w:noProof/>
            <w:webHidden/>
          </w:rPr>
          <w:fldChar w:fldCharType="end"/>
        </w:r>
      </w:hyperlink>
    </w:p>
    <w:p w:rsidR="00BA32BC" w:rsidRDefault="00741869">
      <w:pPr>
        <w:pStyle w:val="Sommario3"/>
        <w:rPr>
          <w:rStyle w:val="Collegamentoipertestuale"/>
          <w:noProof/>
        </w:rPr>
      </w:pPr>
      <w:hyperlink w:anchor="_Toc49520548" w:history="1">
        <w:r w:rsidR="00BA32BC" w:rsidRPr="009A1F3A">
          <w:rPr>
            <w:rStyle w:val="Collegamentoipertestuale"/>
            <w:rFonts w:hAnsi="Arial Unicode MS"/>
            <w:noProof/>
          </w:rPr>
          <w:t>33.</w:t>
        </w:r>
        <w:r w:rsidR="00BA32BC">
          <w:rPr>
            <w:rFonts w:asciiTheme="minorHAnsi" w:eastAsiaTheme="minorEastAsia" w:hAnsiTheme="minorHAnsi" w:cstheme="minorBidi"/>
            <w:noProof/>
            <w:color w:val="auto"/>
            <w:bdr w:val="none" w:sz="0" w:space="0" w:color="auto"/>
          </w:rPr>
          <w:tab/>
        </w:r>
        <w:r w:rsidR="00BA32BC" w:rsidRPr="009A1F3A">
          <w:rPr>
            <w:rStyle w:val="Collegamentoipertestuale"/>
            <w:noProof/>
          </w:rPr>
          <w:t>La pietà popolare</w:t>
        </w:r>
        <w:r w:rsidR="00BA32BC">
          <w:rPr>
            <w:noProof/>
            <w:webHidden/>
          </w:rPr>
          <w:tab/>
        </w:r>
        <w:r w:rsidR="00BA32BC">
          <w:rPr>
            <w:noProof/>
            <w:webHidden/>
          </w:rPr>
          <w:fldChar w:fldCharType="begin"/>
        </w:r>
        <w:r w:rsidR="00BA32BC">
          <w:rPr>
            <w:noProof/>
            <w:webHidden/>
          </w:rPr>
          <w:instrText xml:space="preserve"> PAGEREF _Toc49520548 \h </w:instrText>
        </w:r>
        <w:r w:rsidR="00BA32BC">
          <w:rPr>
            <w:noProof/>
            <w:webHidden/>
          </w:rPr>
        </w:r>
        <w:r w:rsidR="00BA32BC">
          <w:rPr>
            <w:noProof/>
            <w:webHidden/>
          </w:rPr>
          <w:fldChar w:fldCharType="separate"/>
        </w:r>
        <w:r w:rsidR="0003293D">
          <w:rPr>
            <w:noProof/>
            <w:webHidden/>
          </w:rPr>
          <w:t>67</w:t>
        </w:r>
        <w:r w:rsidR="00BA32BC">
          <w:rPr>
            <w:noProof/>
            <w:webHidden/>
          </w:rPr>
          <w:fldChar w:fldCharType="end"/>
        </w:r>
      </w:hyperlink>
    </w:p>
    <w:p w:rsidR="00000122" w:rsidRPr="00000122" w:rsidRDefault="00000122" w:rsidP="00000122"/>
    <w:p w:rsidR="001C3D8C" w:rsidRDefault="00741869">
      <w:pPr>
        <w:pStyle w:val="Sommario2"/>
        <w:tabs>
          <w:tab w:val="right" w:leader="dot" w:pos="5971"/>
        </w:tabs>
        <w:rPr>
          <w:rStyle w:val="Collegamentoipertestuale"/>
          <w:noProof/>
        </w:rPr>
      </w:pPr>
      <w:hyperlink w:anchor="_Toc49520549" w:history="1">
        <w:r w:rsidR="00BA32BC" w:rsidRPr="009A1F3A">
          <w:rPr>
            <w:rStyle w:val="Collegamentoipertestuale"/>
            <w:noProof/>
          </w:rPr>
          <w:t>CONCLUSIONE</w:t>
        </w:r>
        <w:r w:rsidR="00BA32BC">
          <w:rPr>
            <w:noProof/>
            <w:webHidden/>
          </w:rPr>
          <w:tab/>
        </w:r>
        <w:r w:rsidR="00BA32BC">
          <w:rPr>
            <w:noProof/>
            <w:webHidden/>
          </w:rPr>
          <w:fldChar w:fldCharType="begin"/>
        </w:r>
        <w:r w:rsidR="00BA32BC">
          <w:rPr>
            <w:noProof/>
            <w:webHidden/>
          </w:rPr>
          <w:instrText xml:space="preserve"> PAGEREF _Toc49520549 \h </w:instrText>
        </w:r>
        <w:r w:rsidR="00BA32BC">
          <w:rPr>
            <w:noProof/>
            <w:webHidden/>
          </w:rPr>
        </w:r>
        <w:r w:rsidR="00BA32BC">
          <w:rPr>
            <w:noProof/>
            <w:webHidden/>
          </w:rPr>
          <w:fldChar w:fldCharType="separate"/>
        </w:r>
        <w:r w:rsidR="0003293D">
          <w:rPr>
            <w:noProof/>
            <w:webHidden/>
          </w:rPr>
          <w:t>68</w:t>
        </w:r>
        <w:r w:rsidR="00BA32BC">
          <w:rPr>
            <w:noProof/>
            <w:webHidden/>
          </w:rPr>
          <w:fldChar w:fldCharType="end"/>
        </w:r>
      </w:hyperlink>
    </w:p>
    <w:p w:rsidR="001C3D8C" w:rsidRDefault="001C3D8C">
      <w:pPr>
        <w:spacing w:after="0" w:line="240" w:lineRule="auto"/>
        <w:rPr>
          <w:rStyle w:val="Collegamentoipertestuale"/>
          <w:noProof/>
        </w:rPr>
      </w:pPr>
      <w:r>
        <w:rPr>
          <w:rStyle w:val="Collegamentoipertestuale"/>
          <w:noProof/>
        </w:rPr>
        <w:br w:type="page"/>
      </w:r>
    </w:p>
    <w:p w:rsidR="001C3D8C" w:rsidRDefault="001C3D8C">
      <w:pPr>
        <w:spacing w:after="0" w:line="240" w:lineRule="auto"/>
        <w:rPr>
          <w:rFonts w:asciiTheme="minorHAnsi" w:eastAsiaTheme="minorEastAsia" w:hAnsiTheme="minorHAnsi" w:cstheme="minorBidi"/>
          <w:noProof/>
          <w:color w:val="auto"/>
          <w:bdr w:val="none" w:sz="0" w:space="0" w:color="auto"/>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718656" behindDoc="0" locked="0" layoutInCell="1" allowOverlap="1" wp14:anchorId="607DBCC9" wp14:editId="52C05FD5">
                <wp:simplePos x="0" y="0"/>
                <wp:positionH relativeFrom="column">
                  <wp:posOffset>-428625</wp:posOffset>
                </wp:positionH>
                <wp:positionV relativeFrom="paragraph">
                  <wp:posOffset>6114415</wp:posOffset>
                </wp:positionV>
                <wp:extent cx="4676775" cy="323850"/>
                <wp:effectExtent l="0" t="0" r="9525" b="0"/>
                <wp:wrapNone/>
                <wp:docPr id="48" name="Rettangolo 48"/>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7E240" id="Rettangolo 48" o:spid="_x0000_s1026" style="position:absolute;margin-left:-33.75pt;margin-top:481.45pt;width:368.25pt;height: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FF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" stroked="f" strokeweight="1pt">
                <v:textbox inset="1.27mm,1.27mm,1.27mm,1.27mm"/>
              </v:rect>
            </w:pict>
          </mc:Fallback>
        </mc:AlternateContent>
      </w:r>
      <w:r>
        <w:rPr>
          <w:rFonts w:ascii="Book Antiqua" w:hAnsi="Book Antiqua"/>
          <w:b/>
          <w:bCs/>
          <w:i/>
          <w:noProof/>
          <w:color w:val="5B9BD5" w:themeColor="accent1"/>
          <w:sz w:val="28"/>
          <w:szCs w:val="28"/>
        </w:rPr>
        <mc:AlternateContent>
          <mc:Choice Requires="wps">
            <w:drawing>
              <wp:anchor distT="0" distB="0" distL="114300" distR="114300" simplePos="0" relativeHeight="251716608" behindDoc="0" locked="0" layoutInCell="1" allowOverlap="1" wp14:anchorId="1A6C08E8" wp14:editId="3D9E6FDE">
                <wp:simplePos x="0" y="0"/>
                <wp:positionH relativeFrom="column">
                  <wp:posOffset>-542925</wp:posOffset>
                </wp:positionH>
                <wp:positionV relativeFrom="paragraph">
                  <wp:posOffset>-429260</wp:posOffset>
                </wp:positionV>
                <wp:extent cx="4676775" cy="323850"/>
                <wp:effectExtent l="0" t="0" r="9525" b="0"/>
                <wp:wrapNone/>
                <wp:docPr id="47" name="Rettangolo 47"/>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80BF7" id="Rettangolo 47" o:spid="_x0000_s1026" style="position:absolute;margin-left:-42.75pt;margin-top:-33.8pt;width:368.25pt;height:2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2R7oA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" stroked="f" strokeweight="1pt">
                <v:textbox inset="1.27mm,1.27mm,1.27mm,1.27mm"/>
              </v:rect>
            </w:pict>
          </mc:Fallback>
        </mc:AlternateContent>
      </w:r>
      <w:r>
        <w:rPr>
          <w:rFonts w:asciiTheme="minorHAnsi" w:eastAsiaTheme="minorEastAsia" w:hAnsiTheme="minorHAnsi" w:cstheme="minorBidi"/>
          <w:noProof/>
          <w:color w:val="auto"/>
          <w:bdr w:val="none" w:sz="0" w:space="0" w:color="auto"/>
        </w:rPr>
        <w:br w:type="page"/>
      </w:r>
    </w:p>
    <w:p w:rsidR="00BA32BC" w:rsidRDefault="001C3D8C">
      <w:pPr>
        <w:pStyle w:val="Sommario2"/>
        <w:tabs>
          <w:tab w:val="right" w:leader="dot" w:pos="5971"/>
        </w:tabs>
        <w:rPr>
          <w:rFonts w:asciiTheme="minorHAnsi" w:eastAsiaTheme="minorEastAsia" w:hAnsiTheme="minorHAnsi" w:cstheme="minorBidi"/>
          <w:noProof/>
          <w:color w:val="auto"/>
          <w:bdr w:val="none" w:sz="0" w:space="0" w:color="auto"/>
        </w:rPr>
      </w:pPr>
      <w:r>
        <w:rPr>
          <w:rFonts w:ascii="Book Antiqua" w:hAnsi="Book Antiqua"/>
          <w:b/>
          <w:bCs/>
          <w:i/>
          <w:noProof/>
          <w:color w:val="5B9BD5" w:themeColor="accent1"/>
          <w:sz w:val="28"/>
          <w:szCs w:val="28"/>
        </w:rPr>
        <w:lastRenderedPageBreak/>
        <mc:AlternateContent>
          <mc:Choice Requires="wps">
            <w:drawing>
              <wp:anchor distT="0" distB="0" distL="114300" distR="114300" simplePos="0" relativeHeight="251712512" behindDoc="0" locked="0" layoutInCell="1" allowOverlap="1" wp14:anchorId="23C67AF5" wp14:editId="1067DA61">
                <wp:simplePos x="0" y="0"/>
                <wp:positionH relativeFrom="column">
                  <wp:posOffset>-542925</wp:posOffset>
                </wp:positionH>
                <wp:positionV relativeFrom="paragraph">
                  <wp:posOffset>-412115</wp:posOffset>
                </wp:positionV>
                <wp:extent cx="4676775" cy="323850"/>
                <wp:effectExtent l="0" t="0" r="9525" b="0"/>
                <wp:wrapNone/>
                <wp:docPr id="45" name="Rettangolo 45"/>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C103D" id="Rettangolo 45" o:spid="_x0000_s1026" style="position:absolute;margin-left:-42.75pt;margin-top:-32.45pt;width:368.2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Xh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" stroked="f" strokeweight="1pt">
                <v:textbox inset="1.27mm,1.27mm,1.27mm,1.27mm"/>
              </v:rect>
            </w:pict>
          </mc:Fallback>
        </mc:AlternateContent>
      </w:r>
    </w:p>
    <w:p w:rsidR="00E06FD8" w:rsidRDefault="006E1249" w:rsidP="006E1249">
      <w:pPr>
        <w:pStyle w:val="Nessunaspaziatura"/>
      </w:pPr>
      <w:r>
        <w:fldChar w:fldCharType="end"/>
      </w:r>
    </w:p>
    <w:p w:rsidR="00E06FD8" w:rsidRDefault="001C3D8C" w:rsidP="00E06FD8">
      <w:pPr>
        <w:rPr>
          <w:rFonts w:eastAsia="Calibri" w:cs="Calibri"/>
        </w:rPr>
      </w:pPr>
      <w:r>
        <w:rPr>
          <w:rFonts w:ascii="Book Antiqua" w:hAnsi="Book Antiqua"/>
          <w:b/>
          <w:bCs/>
          <w:i/>
          <w:noProof/>
          <w:color w:val="5B9BD5" w:themeColor="accent1"/>
          <w:sz w:val="28"/>
          <w:szCs w:val="28"/>
        </w:rPr>
        <mc:AlternateContent>
          <mc:Choice Requires="wps">
            <w:drawing>
              <wp:anchor distT="0" distB="0" distL="114300" distR="114300" simplePos="0" relativeHeight="251714560" behindDoc="0" locked="0" layoutInCell="1" allowOverlap="1" wp14:anchorId="69CC0EB1" wp14:editId="545C9DB3">
                <wp:simplePos x="0" y="0"/>
                <wp:positionH relativeFrom="column">
                  <wp:posOffset>-533400</wp:posOffset>
                </wp:positionH>
                <wp:positionV relativeFrom="paragraph">
                  <wp:posOffset>5619115</wp:posOffset>
                </wp:positionV>
                <wp:extent cx="4676775" cy="323850"/>
                <wp:effectExtent l="0" t="0" r="9525" b="0"/>
                <wp:wrapNone/>
                <wp:docPr id="46" name="Rettangolo 46"/>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79A0D" id="Rettangolo 46" o:spid="_x0000_s1026" style="position:absolute;margin-left:-42pt;margin-top:442.45pt;width:368.25pt;height: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" stroked="f" strokeweight="1pt">
                <v:textbox inset="1.27mm,1.27mm,1.27mm,1.27mm"/>
              </v:rect>
            </w:pict>
          </mc:Fallback>
        </mc:AlternateContent>
      </w:r>
      <w:r w:rsidR="00E06FD8">
        <w:br w:type="page"/>
      </w:r>
    </w:p>
    <w:p w:rsidR="006E1249" w:rsidRDefault="00E06FD8" w:rsidP="006E1249">
      <w:pPr>
        <w:pStyle w:val="Nessunaspaziatura"/>
      </w:pPr>
      <w:r>
        <w:rPr>
          <w:noProof/>
        </w:rPr>
        <w:lastRenderedPageBreak/>
        <w:drawing>
          <wp:anchor distT="0" distB="0" distL="114300" distR="114300" simplePos="0" relativeHeight="251691008" behindDoc="0" locked="0" layoutInCell="1" allowOverlap="1" wp14:anchorId="6D7FE635" wp14:editId="5EAF68E7">
            <wp:simplePos x="0" y="0"/>
            <wp:positionH relativeFrom="column">
              <wp:posOffset>-635</wp:posOffset>
            </wp:positionH>
            <wp:positionV relativeFrom="paragraph">
              <wp:posOffset>76835</wp:posOffset>
            </wp:positionV>
            <wp:extent cx="3609975" cy="5863500"/>
            <wp:effectExtent l="76200" t="76200" r="66675" b="80645"/>
            <wp:wrapNone/>
            <wp:docPr id="28" name="Immagine 28" descr="Vangelo (24 gennaio 2018) Il seminatore uscì a semin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gelo (24 gennaio 2018) Il seminatore uscì a semina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4836" cy="5871396"/>
                    </a:xfrm>
                    <a:prstGeom prst="rect">
                      <a:avLst/>
                    </a:prstGeom>
                    <a:noFill/>
                    <a:ln w="66675" cmpd="thickThin">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r>
        <w:rPr>
          <w:rFonts w:ascii="Book Antiqua" w:hAnsi="Book Antiqua"/>
          <w:b/>
          <w:bCs/>
          <w:i/>
          <w:noProof/>
          <w:color w:val="5B9BD5" w:themeColor="accent1"/>
          <w:sz w:val="28"/>
          <w:szCs w:val="28"/>
        </w:rPr>
        <mc:AlternateContent>
          <mc:Choice Requires="wps">
            <w:drawing>
              <wp:anchor distT="0" distB="0" distL="114300" distR="114300" simplePos="0" relativeHeight="251687936" behindDoc="0" locked="0" layoutInCell="1" allowOverlap="1" wp14:anchorId="5612A04C" wp14:editId="239C6B3D">
                <wp:simplePos x="0" y="0"/>
                <wp:positionH relativeFrom="column">
                  <wp:posOffset>-495300</wp:posOffset>
                </wp:positionH>
                <wp:positionV relativeFrom="paragraph">
                  <wp:posOffset>6114415</wp:posOffset>
                </wp:positionV>
                <wp:extent cx="4676775" cy="323850"/>
                <wp:effectExtent l="0" t="0" r="9525" b="0"/>
                <wp:wrapNone/>
                <wp:docPr id="26" name="Rettangolo 26"/>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6A528" id="Rettangolo 26" o:spid="_x0000_s1026" style="position:absolute;margin-left:-39pt;margin-top:481.45pt;width:368.2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" stroked="f" strokeweight="1pt">
                <v:textbox inset="1.27mm,1.27mm,1.27mm,1.27mm"/>
              </v:rect>
            </w:pict>
          </mc:Fallback>
        </mc:AlternateContent>
      </w:r>
      <w:r>
        <w:rPr>
          <w:rFonts w:ascii="Book Antiqua" w:hAnsi="Book Antiqua"/>
          <w:b/>
          <w:bCs/>
          <w:i/>
          <w:noProof/>
          <w:color w:val="5B9BD5" w:themeColor="accent1"/>
          <w:sz w:val="28"/>
          <w:szCs w:val="28"/>
        </w:rPr>
        <mc:AlternateContent>
          <mc:Choice Requires="wps">
            <w:drawing>
              <wp:anchor distT="0" distB="0" distL="114300" distR="114300" simplePos="0" relativeHeight="251685888" behindDoc="0" locked="0" layoutInCell="1" allowOverlap="1" wp14:anchorId="5612A04C" wp14:editId="239C6B3D">
                <wp:simplePos x="0" y="0"/>
                <wp:positionH relativeFrom="column">
                  <wp:posOffset>-419100</wp:posOffset>
                </wp:positionH>
                <wp:positionV relativeFrom="paragraph">
                  <wp:posOffset>-410210</wp:posOffset>
                </wp:positionV>
                <wp:extent cx="4676775" cy="323850"/>
                <wp:effectExtent l="0" t="0" r="9525" b="0"/>
                <wp:wrapNone/>
                <wp:docPr id="25" name="Rettangolo 25"/>
                <wp:cNvGraphicFramePr/>
                <a:graphic xmlns:a="http://schemas.openxmlformats.org/drawingml/2006/main">
                  <a:graphicData uri="http://schemas.microsoft.com/office/word/2010/wordprocessingShape">
                    <wps:wsp>
                      <wps:cNvSpPr/>
                      <wps:spPr>
                        <a:xfrm>
                          <a:off x="0" y="0"/>
                          <a:ext cx="4676775" cy="323850"/>
                        </a:xfrm>
                        <a:prstGeom prst="rect">
                          <a:avLst/>
                        </a:prstGeom>
                        <a:solidFill>
                          <a:srgbClr val="FFFFFF"/>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41E5E" id="Rettangolo 25" o:spid="_x0000_s1026" style="position:absolute;margin-left:-33pt;margin-top:-32.3pt;width:368.2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" stroked="f" strokeweight="1pt">
                <v:textbox inset="1.27mm,1.27mm,1.27mm,1.27mm"/>
              </v:rect>
            </w:pict>
          </mc:Fallback>
        </mc:AlternateContent>
      </w:r>
    </w:p>
    <w:sectPr w:rsidR="006E1249" w:rsidSect="009A0EC9">
      <w:headerReference w:type="default" r:id="rId25"/>
      <w:pgSz w:w="8391" w:h="11907" w:code="11"/>
      <w:pgMar w:top="1184" w:right="1134" w:bottom="1134" w:left="1276"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5FD" w:rsidRDefault="002B15FD">
      <w:pPr>
        <w:spacing w:after="0" w:line="240" w:lineRule="auto"/>
      </w:pPr>
      <w:r>
        <w:separator/>
      </w:r>
    </w:p>
  </w:endnote>
  <w:endnote w:type="continuationSeparator" w:id="0">
    <w:p w:rsidR="002B15FD" w:rsidRDefault="002B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 Neue">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869" w:rsidRPr="008C3842" w:rsidRDefault="00741869" w:rsidP="008C3842">
    <w:pPr>
      <w:pStyle w:val="Pidipagina"/>
      <w:tabs>
        <w:tab w:val="clear" w:pos="9638"/>
        <w:tab w:val="center" w:pos="2990"/>
        <w:tab w:val="left" w:pos="3885"/>
        <w:tab w:val="right" w:pos="9470"/>
      </w:tabs>
      <w:rPr>
        <w:rFonts w:ascii="Arial" w:hAnsi="Arial" w:cs="Arial"/>
        <w:color w:val="2E74B5" w:themeColor="accent1" w:themeShade="BF"/>
      </w:rPr>
    </w:pPr>
    <w:r>
      <w:rPr>
        <w:rFonts w:ascii="Arial" w:hAnsi="Arial" w:cs="Arial"/>
        <w:noProof/>
        <w:color w:val="5B9BD5" w:themeColor="accent1"/>
      </w:rPr>
      <mc:AlternateContent>
        <mc:Choice Requires="wps">
          <w:drawing>
            <wp:anchor distT="0" distB="0" distL="114300" distR="114300" simplePos="0" relativeHeight="251661312" behindDoc="0" locked="0" layoutInCell="1" allowOverlap="1" wp14:anchorId="7F511FAA" wp14:editId="6638C25A">
              <wp:simplePos x="0" y="0"/>
              <wp:positionH relativeFrom="column">
                <wp:posOffset>2009775</wp:posOffset>
              </wp:positionH>
              <wp:positionV relativeFrom="paragraph">
                <wp:posOffset>76200</wp:posOffset>
              </wp:positionV>
              <wp:extent cx="2124075" cy="0"/>
              <wp:effectExtent l="0" t="0" r="28575" b="19050"/>
              <wp:wrapNone/>
              <wp:docPr id="8" name="Connettore 1 8"/>
              <wp:cNvGraphicFramePr/>
              <a:graphic xmlns:a="http://schemas.openxmlformats.org/drawingml/2006/main">
                <a:graphicData uri="http://schemas.microsoft.com/office/word/2010/wordprocessingShape">
                  <wps:wsp>
                    <wps:cNvCnPr/>
                    <wps:spPr>
                      <a:xfrm>
                        <a:off x="0" y="0"/>
                        <a:ext cx="212407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341F9F43" id="Connettore 1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25pt,6pt" to="32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" strokecolor="#5b9bd5 [3204]" strokeweight="1pt">
              <v:stroke joinstyle="miter"/>
            </v:line>
          </w:pict>
        </mc:Fallback>
      </mc:AlternateContent>
    </w:r>
    <w:r>
      <w:rPr>
        <w:rFonts w:ascii="Arial" w:hAnsi="Arial" w:cs="Arial"/>
        <w:color w:val="2E74B5" w:themeColor="accent1" w:themeShade="BF"/>
      </w:rPr>
      <w:tab/>
    </w:r>
    <w:r>
      <w:rPr>
        <w:rFonts w:ascii="Arial" w:hAnsi="Arial" w:cs="Arial"/>
        <w:noProof/>
        <w:color w:val="5B9BD5" w:themeColor="accent1"/>
      </w:rPr>
      <mc:AlternateContent>
        <mc:Choice Requires="wps">
          <w:drawing>
            <wp:anchor distT="0" distB="0" distL="114300" distR="114300" simplePos="0" relativeHeight="251659264" behindDoc="0" locked="0" layoutInCell="1" allowOverlap="1" wp14:anchorId="4918F5CA" wp14:editId="5D9A30DB">
              <wp:simplePos x="0" y="0"/>
              <wp:positionH relativeFrom="column">
                <wp:posOffset>-353060</wp:posOffset>
              </wp:positionH>
              <wp:positionV relativeFrom="paragraph">
                <wp:posOffset>78740</wp:posOffset>
              </wp:positionV>
              <wp:extent cx="2124075" cy="0"/>
              <wp:effectExtent l="0" t="0" r="28575" b="19050"/>
              <wp:wrapNone/>
              <wp:docPr id="7" name="Connettore 1 7"/>
              <wp:cNvGraphicFramePr/>
              <a:graphic xmlns:a="http://schemas.openxmlformats.org/drawingml/2006/main">
                <a:graphicData uri="http://schemas.microsoft.com/office/word/2010/wordprocessingShape">
                  <wps:wsp>
                    <wps:cNvCnPr/>
                    <wps:spPr>
                      <a:xfrm>
                        <a:off x="0" y="0"/>
                        <a:ext cx="212407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44B5CDDC" id="Connettore 1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8pt,6.2pt" to="139.4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" strokecolor="#5b9bd5 [3204]" strokeweight="1pt">
              <v:stroke joinstyle="miter"/>
            </v:line>
          </w:pict>
        </mc:Fallback>
      </mc:AlternateContent>
    </w:r>
    <w:r w:rsidRPr="008C3842">
      <w:rPr>
        <w:rFonts w:ascii="Arial" w:hAnsi="Arial" w:cs="Arial"/>
        <w:color w:val="2E74B5" w:themeColor="accent1" w:themeShade="BF"/>
      </w:rPr>
      <w:fldChar w:fldCharType="begin"/>
    </w:r>
    <w:r w:rsidRPr="008C3842">
      <w:rPr>
        <w:rFonts w:ascii="Arial" w:hAnsi="Arial" w:cs="Arial"/>
        <w:color w:val="2E74B5" w:themeColor="accent1" w:themeShade="BF"/>
      </w:rPr>
      <w:instrText xml:space="preserve"> PAGE </w:instrText>
    </w:r>
    <w:r w:rsidRPr="008C3842">
      <w:rPr>
        <w:rFonts w:ascii="Arial" w:hAnsi="Arial" w:cs="Arial"/>
        <w:color w:val="2E74B5" w:themeColor="accent1" w:themeShade="BF"/>
      </w:rPr>
      <w:fldChar w:fldCharType="separate"/>
    </w:r>
    <w:r w:rsidR="0003293D">
      <w:rPr>
        <w:rFonts w:ascii="Arial" w:hAnsi="Arial" w:cs="Arial"/>
        <w:noProof/>
        <w:color w:val="2E74B5" w:themeColor="accent1" w:themeShade="BF"/>
      </w:rPr>
      <w:t>21</w:t>
    </w:r>
    <w:r w:rsidRPr="008C3842">
      <w:rPr>
        <w:rFonts w:ascii="Arial" w:hAnsi="Arial" w:cs="Arial"/>
        <w:color w:val="2E74B5" w:themeColor="accent1" w:themeShade="BF"/>
      </w:rPr>
      <w:fldChar w:fldCharType="end"/>
    </w:r>
    <w:r>
      <w:rPr>
        <w:rFonts w:ascii="Arial" w:hAnsi="Arial" w:cs="Arial"/>
        <w:color w:val="2E74B5" w:themeColor="accent1" w:themeShade="B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5FD" w:rsidRDefault="002B15FD">
      <w:pPr>
        <w:spacing w:after="0" w:line="240" w:lineRule="auto"/>
      </w:pPr>
      <w:r>
        <w:separator/>
      </w:r>
    </w:p>
  </w:footnote>
  <w:footnote w:type="continuationSeparator" w:id="0">
    <w:p w:rsidR="002B15FD" w:rsidRDefault="002B1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869" w:rsidRDefault="00741869" w:rsidP="0092313F">
    <w:pPr>
      <w:pStyle w:val="Intestazione"/>
      <w:tabs>
        <w:tab w:val="clear" w:pos="4819"/>
      </w:tabs>
      <w:ind w:left="462" w:right="-823"/>
      <w:jc w:val="center"/>
    </w:pPr>
    <w:r>
      <w:rPr>
        <w:rFonts w:ascii="Arial" w:hAnsi="Arial" w:cs="Arial"/>
        <w:noProof/>
        <w:color w:val="5B9BD5" w:themeColor="accent1"/>
      </w:rPr>
      <mc:AlternateContent>
        <mc:Choice Requires="wps">
          <w:drawing>
            <wp:anchor distT="0" distB="0" distL="114300" distR="114300" simplePos="0" relativeHeight="251665408" behindDoc="0" locked="0" layoutInCell="1" allowOverlap="1" wp14:anchorId="26519BBA" wp14:editId="23D00005">
              <wp:simplePos x="0" y="0"/>
              <wp:positionH relativeFrom="column">
                <wp:posOffset>2352675</wp:posOffset>
              </wp:positionH>
              <wp:positionV relativeFrom="paragraph">
                <wp:posOffset>66040</wp:posOffset>
              </wp:positionV>
              <wp:extent cx="1762125" cy="0"/>
              <wp:effectExtent l="0" t="0" r="28575" b="19050"/>
              <wp:wrapNone/>
              <wp:docPr id="11" name="Connettore 1 11"/>
              <wp:cNvGraphicFramePr/>
              <a:graphic xmlns:a="http://schemas.openxmlformats.org/drawingml/2006/main">
                <a:graphicData uri="http://schemas.microsoft.com/office/word/2010/wordprocessingShape">
                  <wps:wsp>
                    <wps:cNvCnPr/>
                    <wps:spPr>
                      <a:xfrm>
                        <a:off x="0" y="0"/>
                        <a:ext cx="176212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64EFC2A6" id="Connettore 1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25pt,5.2pt" to="324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" strokecolor="#5b9bd5 [3204]" strokeweight="1pt">
              <v:stroke joinstyle="miter"/>
            </v:line>
          </w:pict>
        </mc:Fallback>
      </mc:AlternateContent>
    </w:r>
    <w:r>
      <w:rPr>
        <w:rFonts w:ascii="Arial" w:hAnsi="Arial" w:cs="Arial"/>
        <w:noProof/>
        <w:color w:val="5B9BD5" w:themeColor="accent1"/>
      </w:rPr>
      <mc:AlternateContent>
        <mc:Choice Requires="wps">
          <w:drawing>
            <wp:anchor distT="0" distB="0" distL="114300" distR="114300" simplePos="0" relativeHeight="251663360" behindDoc="0" locked="0" layoutInCell="1" allowOverlap="1" wp14:anchorId="65A9BFE5" wp14:editId="3C33B272">
              <wp:simplePos x="0" y="0"/>
              <wp:positionH relativeFrom="column">
                <wp:posOffset>-353060</wp:posOffset>
              </wp:positionH>
              <wp:positionV relativeFrom="paragraph">
                <wp:posOffset>64770</wp:posOffset>
              </wp:positionV>
              <wp:extent cx="1762125" cy="0"/>
              <wp:effectExtent l="0" t="0" r="28575" b="19050"/>
              <wp:wrapNone/>
              <wp:docPr id="10" name="Connettore 1 10"/>
              <wp:cNvGraphicFramePr/>
              <a:graphic xmlns:a="http://schemas.openxmlformats.org/drawingml/2006/main">
                <a:graphicData uri="http://schemas.microsoft.com/office/word/2010/wordprocessingShape">
                  <wps:wsp>
                    <wps:cNvCnPr/>
                    <wps:spPr>
                      <a:xfrm>
                        <a:off x="0" y="0"/>
                        <a:ext cx="176212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6C557774" id="Connettore 1 10"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pt,5.1pt" to="110.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" strokecolor="#5b9bd5 [3204]" strokeweight="1pt">
              <v:stroke joinstyle="miter"/>
            </v:line>
          </w:pict>
        </mc:Fallback>
      </mc:AlternateContent>
    </w:r>
    <w:r w:rsidRPr="002B06A1">
      <w:rPr>
        <w:color w:val="2E74B5" w:themeColor="accent1" w:themeShade="BF"/>
      </w:rPr>
      <w:t>PRIMA PARTE</w:t>
    </w:r>
    <w:r>
      <w:rPr>
        <w:color w:val="2E74B5" w:themeColor="accent1" w:themeShade="BF"/>
      </w:rPr>
      <w:t xml:space="preserve"> </w: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869" w:rsidRPr="002B06A1" w:rsidRDefault="00741869" w:rsidP="002B06A1">
    <w:pPr>
      <w:pStyle w:val="Intestazione"/>
      <w:tabs>
        <w:tab w:val="clear" w:pos="4819"/>
      </w:tabs>
      <w:ind w:left="284" w:right="-823"/>
      <w:jc w:val="center"/>
      <w:rPr>
        <w:color w:val="2E74B5" w:themeColor="accent1" w:themeShade="BF"/>
      </w:rPr>
    </w:pPr>
    <w:r>
      <w:rPr>
        <w:rFonts w:ascii="Arial" w:hAnsi="Arial" w:cs="Arial"/>
        <w:noProof/>
        <w:color w:val="5B9BD5" w:themeColor="accent1"/>
      </w:rPr>
      <mc:AlternateContent>
        <mc:Choice Requires="wps">
          <w:drawing>
            <wp:anchor distT="0" distB="0" distL="114300" distR="114300" simplePos="0" relativeHeight="251667456" behindDoc="0" locked="0" layoutInCell="1" allowOverlap="1" wp14:anchorId="50564687" wp14:editId="18DC8B80">
              <wp:simplePos x="0" y="0"/>
              <wp:positionH relativeFrom="column">
                <wp:posOffset>-343535</wp:posOffset>
              </wp:positionH>
              <wp:positionV relativeFrom="paragraph">
                <wp:posOffset>64770</wp:posOffset>
              </wp:positionV>
              <wp:extent cx="1666875" cy="0"/>
              <wp:effectExtent l="0" t="0" r="28575" b="19050"/>
              <wp:wrapNone/>
              <wp:docPr id="12" name="Connettore 1 12"/>
              <wp:cNvGraphicFramePr/>
              <a:graphic xmlns:a="http://schemas.openxmlformats.org/drawingml/2006/main">
                <a:graphicData uri="http://schemas.microsoft.com/office/word/2010/wordprocessingShape">
                  <wps:wsp>
                    <wps:cNvCnPr/>
                    <wps:spPr>
                      <a:xfrm>
                        <a:off x="0" y="0"/>
                        <a:ext cx="166687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3E1B89BA" id="Connettore 1 1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5pt,5.1pt" to="104.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" strokecolor="#5b9bd5 [3204]" strokeweight="1pt">
              <v:stroke joinstyle="miter"/>
            </v:line>
          </w:pict>
        </mc:Fallback>
      </mc:AlternateContent>
    </w:r>
    <w:r>
      <w:rPr>
        <w:rFonts w:ascii="Arial" w:hAnsi="Arial" w:cs="Arial"/>
        <w:noProof/>
        <w:color w:val="5B9BD5" w:themeColor="accent1"/>
      </w:rPr>
      <mc:AlternateContent>
        <mc:Choice Requires="wps">
          <w:drawing>
            <wp:anchor distT="0" distB="0" distL="114300" distR="114300" simplePos="0" relativeHeight="251669504" behindDoc="0" locked="0" layoutInCell="1" allowOverlap="1" wp14:anchorId="6D07FE94" wp14:editId="66BE6967">
              <wp:simplePos x="0" y="0"/>
              <wp:positionH relativeFrom="column">
                <wp:posOffset>2371725</wp:posOffset>
              </wp:positionH>
              <wp:positionV relativeFrom="paragraph">
                <wp:posOffset>66040</wp:posOffset>
              </wp:positionV>
              <wp:extent cx="1762125" cy="0"/>
              <wp:effectExtent l="0" t="0" r="28575" b="19050"/>
              <wp:wrapNone/>
              <wp:docPr id="13" name="Connettore 1 13"/>
              <wp:cNvGraphicFramePr/>
              <a:graphic xmlns:a="http://schemas.openxmlformats.org/drawingml/2006/main">
                <a:graphicData uri="http://schemas.microsoft.com/office/word/2010/wordprocessingShape">
                  <wps:wsp>
                    <wps:cNvCnPr/>
                    <wps:spPr>
                      <a:xfrm>
                        <a:off x="0" y="0"/>
                        <a:ext cx="1762125" cy="0"/>
                      </a:xfrm>
                      <a:prstGeom prst="line">
                        <a:avLst/>
                      </a:prstGeom>
                      <a:no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4F51FBC3" id="Connettore 1 1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75pt,5.2pt" to="32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" strokecolor="#5b9bd5 [3204]" strokeweight="1pt">
              <v:stroke joinstyle="miter"/>
            </v:line>
          </w:pict>
        </mc:Fallback>
      </mc:AlternateContent>
    </w:r>
    <w:r w:rsidRPr="002B06A1">
      <w:rPr>
        <w:color w:val="2E74B5" w:themeColor="accent1" w:themeShade="BF"/>
      </w:rPr>
      <w:t>SECONDA PARTE</w:t>
    </w:r>
    <w:r w:rsidRPr="002B06A1">
      <w:rPr>
        <w:color w:val="2E74B5" w:themeColor="accent1" w:themeShade="BF"/>
      </w:rP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673"/>
    <w:multiLevelType w:val="hybridMultilevel"/>
    <w:tmpl w:val="906870E8"/>
    <w:numStyleLink w:val="Stileimportato1"/>
  </w:abstractNum>
  <w:abstractNum w:abstractNumId="1" w15:restartNumberingAfterBreak="0">
    <w:nsid w:val="029371DE"/>
    <w:multiLevelType w:val="hybridMultilevel"/>
    <w:tmpl w:val="257C7B72"/>
    <w:numStyleLink w:val="Stileimportato3"/>
  </w:abstractNum>
  <w:abstractNum w:abstractNumId="2" w15:restartNumberingAfterBreak="0">
    <w:nsid w:val="073527A6"/>
    <w:multiLevelType w:val="hybridMultilevel"/>
    <w:tmpl w:val="A9D4A946"/>
    <w:styleLink w:val="Stileimportato7"/>
    <w:lvl w:ilvl="0" w:tplc="8812813E">
      <w:start w:val="1"/>
      <w:numFmt w:val="decimal"/>
      <w:lvlText w:val="%1."/>
      <w:lvlJc w:val="left"/>
      <w:pPr>
        <w:ind w:left="426" w:hanging="3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F8C5104">
      <w:start w:val="1"/>
      <w:numFmt w:val="lowerLetter"/>
      <w:lvlText w:val="%2."/>
      <w:lvlJc w:val="left"/>
      <w:pPr>
        <w:ind w:left="11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1F2ED28">
      <w:start w:val="1"/>
      <w:numFmt w:val="lowerRoman"/>
      <w:lvlText w:val="%3."/>
      <w:lvlJc w:val="left"/>
      <w:pPr>
        <w:ind w:left="1851"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2F8F31E">
      <w:start w:val="1"/>
      <w:numFmt w:val="decimal"/>
      <w:lvlText w:val="%4."/>
      <w:lvlJc w:val="left"/>
      <w:pPr>
        <w:ind w:left="257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B78B492">
      <w:start w:val="1"/>
      <w:numFmt w:val="lowerLetter"/>
      <w:lvlText w:val="%5."/>
      <w:lvlJc w:val="left"/>
      <w:pPr>
        <w:ind w:left="329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58CE9E2">
      <w:start w:val="1"/>
      <w:numFmt w:val="lowerRoman"/>
      <w:lvlText w:val="%6."/>
      <w:lvlJc w:val="left"/>
      <w:pPr>
        <w:ind w:left="4011"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F6E4FC8">
      <w:start w:val="1"/>
      <w:numFmt w:val="decimal"/>
      <w:lvlText w:val="%7."/>
      <w:lvlJc w:val="left"/>
      <w:pPr>
        <w:ind w:left="47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5847788">
      <w:start w:val="1"/>
      <w:numFmt w:val="lowerLetter"/>
      <w:lvlText w:val="%8."/>
      <w:lvlJc w:val="left"/>
      <w:pPr>
        <w:ind w:left="545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7E48AE0">
      <w:start w:val="1"/>
      <w:numFmt w:val="lowerRoman"/>
      <w:lvlText w:val="%9."/>
      <w:lvlJc w:val="left"/>
      <w:pPr>
        <w:ind w:left="6171"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CE840B1"/>
    <w:multiLevelType w:val="hybridMultilevel"/>
    <w:tmpl w:val="257C7B72"/>
    <w:styleLink w:val="Stileimportato3"/>
    <w:lvl w:ilvl="0" w:tplc="3A2033C8">
      <w:start w:val="1"/>
      <w:numFmt w:val="upperRoman"/>
      <w:pStyle w:val="Titolo3"/>
      <w:lvlText w:val="%1."/>
      <w:lvlJc w:val="left"/>
      <w:pPr>
        <w:tabs>
          <w:tab w:val="center" w:pos="481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EC70375E">
      <w:start w:val="1"/>
      <w:numFmt w:val="lowerLetter"/>
      <w:lvlText w:val="%2."/>
      <w:lvlJc w:val="left"/>
      <w:pPr>
        <w:tabs>
          <w:tab w:val="center" w:pos="4819"/>
        </w:tabs>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2DA3498">
      <w:start w:val="1"/>
      <w:numFmt w:val="lowerRoman"/>
      <w:lvlText w:val="%3."/>
      <w:lvlJc w:val="left"/>
      <w:pPr>
        <w:tabs>
          <w:tab w:val="center" w:pos="4819"/>
        </w:tabs>
        <w:ind w:left="1789"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F1E6">
      <w:start w:val="1"/>
      <w:numFmt w:val="decimal"/>
      <w:lvlText w:val="%4."/>
      <w:lvlJc w:val="left"/>
      <w:pPr>
        <w:tabs>
          <w:tab w:val="center" w:pos="4819"/>
        </w:tabs>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7A2F8CC">
      <w:start w:val="1"/>
      <w:numFmt w:val="lowerLetter"/>
      <w:lvlText w:val="%5."/>
      <w:lvlJc w:val="left"/>
      <w:pPr>
        <w:tabs>
          <w:tab w:val="center" w:pos="4819"/>
        </w:tabs>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A66716E">
      <w:start w:val="1"/>
      <w:numFmt w:val="lowerRoman"/>
      <w:lvlText w:val="%6."/>
      <w:lvlJc w:val="left"/>
      <w:pPr>
        <w:tabs>
          <w:tab w:val="center" w:pos="4819"/>
        </w:tabs>
        <w:ind w:left="3949"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6" w:tplc="E384C404">
      <w:start w:val="1"/>
      <w:numFmt w:val="decimal"/>
      <w:lvlText w:val="%7."/>
      <w:lvlJc w:val="left"/>
      <w:pPr>
        <w:tabs>
          <w:tab w:val="center" w:pos="4819"/>
        </w:tabs>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DC4DF8A">
      <w:start w:val="1"/>
      <w:numFmt w:val="lowerLetter"/>
      <w:lvlText w:val="%8."/>
      <w:lvlJc w:val="left"/>
      <w:pPr>
        <w:tabs>
          <w:tab w:val="center" w:pos="4819"/>
        </w:tabs>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6133E">
      <w:start w:val="1"/>
      <w:numFmt w:val="lowerRoman"/>
      <w:lvlText w:val="%9."/>
      <w:lvlJc w:val="left"/>
      <w:pPr>
        <w:tabs>
          <w:tab w:val="center" w:pos="4819"/>
        </w:tabs>
        <w:ind w:left="6109"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D61039"/>
    <w:multiLevelType w:val="hybridMultilevel"/>
    <w:tmpl w:val="1736F9CC"/>
    <w:styleLink w:val="Stileimportato2"/>
    <w:lvl w:ilvl="0" w:tplc="B3E4D64A">
      <w:start w:val="1"/>
      <w:numFmt w:val="decimal"/>
      <w:lvlText w:val="%1."/>
      <w:lvlJc w:val="left"/>
      <w:pPr>
        <w:ind w:left="426" w:hanging="426"/>
      </w:pPr>
      <w:rPr>
        <w:rFonts w:hAnsi="Arial Unicode MS"/>
        <w:i/>
        <w:iCs/>
        <w:caps w:val="0"/>
        <w:smallCaps w:val="0"/>
        <w:strike w:val="0"/>
        <w:dstrike w:val="0"/>
        <w:outline w:val="0"/>
        <w:emboss w:val="0"/>
        <w:imprint w:val="0"/>
        <w:spacing w:val="0"/>
        <w:w w:val="100"/>
        <w:kern w:val="0"/>
        <w:position w:val="0"/>
        <w:highlight w:val="none"/>
        <w:vertAlign w:val="baseline"/>
      </w:rPr>
    </w:lvl>
    <w:lvl w:ilvl="1" w:tplc="80CA4C42">
      <w:start w:val="1"/>
      <w:numFmt w:val="lowerLetter"/>
      <w:lvlText w:val="%2."/>
      <w:lvlJc w:val="left"/>
      <w:pPr>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E7042982">
      <w:start w:val="1"/>
      <w:numFmt w:val="lowerRoman"/>
      <w:lvlText w:val="%3."/>
      <w:lvlJc w:val="left"/>
      <w:pPr>
        <w:ind w:left="1851" w:hanging="371"/>
      </w:pPr>
      <w:rPr>
        <w:rFonts w:hAnsi="Arial Unicode MS"/>
        <w:i/>
        <w:iCs/>
        <w:caps w:val="0"/>
        <w:smallCaps w:val="0"/>
        <w:strike w:val="0"/>
        <w:dstrike w:val="0"/>
        <w:outline w:val="0"/>
        <w:emboss w:val="0"/>
        <w:imprint w:val="0"/>
        <w:spacing w:val="0"/>
        <w:w w:val="100"/>
        <w:kern w:val="0"/>
        <w:position w:val="0"/>
        <w:highlight w:val="none"/>
        <w:vertAlign w:val="baseline"/>
      </w:rPr>
    </w:lvl>
    <w:lvl w:ilvl="3" w:tplc="EB420850">
      <w:start w:val="1"/>
      <w:numFmt w:val="decimal"/>
      <w:lvlText w:val="%4."/>
      <w:lvlJc w:val="left"/>
      <w:pPr>
        <w:ind w:left="25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35AEB026">
      <w:start w:val="1"/>
      <w:numFmt w:val="lowerLetter"/>
      <w:lvlText w:val="%5."/>
      <w:lvlJc w:val="left"/>
      <w:pPr>
        <w:ind w:left="32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102E35BC">
      <w:start w:val="1"/>
      <w:numFmt w:val="lowerRoman"/>
      <w:lvlText w:val="%6."/>
      <w:lvlJc w:val="left"/>
      <w:pPr>
        <w:ind w:left="4011" w:hanging="371"/>
      </w:pPr>
      <w:rPr>
        <w:rFonts w:hAnsi="Arial Unicode MS"/>
        <w:i/>
        <w:iCs/>
        <w:caps w:val="0"/>
        <w:smallCaps w:val="0"/>
        <w:strike w:val="0"/>
        <w:dstrike w:val="0"/>
        <w:outline w:val="0"/>
        <w:emboss w:val="0"/>
        <w:imprint w:val="0"/>
        <w:spacing w:val="0"/>
        <w:w w:val="100"/>
        <w:kern w:val="0"/>
        <w:position w:val="0"/>
        <w:highlight w:val="none"/>
        <w:vertAlign w:val="baseline"/>
      </w:rPr>
    </w:lvl>
    <w:lvl w:ilvl="6" w:tplc="BCF46880">
      <w:start w:val="1"/>
      <w:numFmt w:val="decimal"/>
      <w:lvlText w:val="%7."/>
      <w:lvlJc w:val="left"/>
      <w:pPr>
        <w:ind w:left="47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7" w:tplc="4F5A9BEA">
      <w:start w:val="1"/>
      <w:numFmt w:val="lowerLetter"/>
      <w:lvlText w:val="%8."/>
      <w:lvlJc w:val="left"/>
      <w:pPr>
        <w:ind w:left="54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8" w:tplc="02EA0688">
      <w:start w:val="1"/>
      <w:numFmt w:val="lowerRoman"/>
      <w:lvlText w:val="%9."/>
      <w:lvlJc w:val="left"/>
      <w:pPr>
        <w:ind w:left="6171" w:hanging="371"/>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A22197"/>
    <w:multiLevelType w:val="hybridMultilevel"/>
    <w:tmpl w:val="1736F9CC"/>
    <w:numStyleLink w:val="Stileimportato2"/>
  </w:abstractNum>
  <w:abstractNum w:abstractNumId="6" w15:restartNumberingAfterBreak="0">
    <w:nsid w:val="20C433DB"/>
    <w:multiLevelType w:val="hybridMultilevel"/>
    <w:tmpl w:val="119832DC"/>
    <w:styleLink w:val="Stileimportato10"/>
    <w:lvl w:ilvl="0" w:tplc="74927B06">
      <w:start w:val="1"/>
      <w:numFmt w:val="decimal"/>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0F78DD7A">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1BAE6982">
      <w:start w:val="1"/>
      <w:numFmt w:val="lowerRoman"/>
      <w:lvlText w:val="%3."/>
      <w:lvlJc w:val="left"/>
      <w:pPr>
        <w:ind w:left="1440" w:hanging="644"/>
      </w:pPr>
      <w:rPr>
        <w:rFonts w:hAnsi="Arial Unicode MS"/>
        <w:caps w:val="0"/>
        <w:smallCaps w:val="0"/>
        <w:strike w:val="0"/>
        <w:dstrike w:val="0"/>
        <w:outline w:val="0"/>
        <w:emboss w:val="0"/>
        <w:imprint w:val="0"/>
        <w:spacing w:val="0"/>
        <w:w w:val="100"/>
        <w:kern w:val="0"/>
        <w:position w:val="0"/>
        <w:highlight w:val="none"/>
        <w:vertAlign w:val="baseline"/>
      </w:rPr>
    </w:lvl>
    <w:lvl w:ilvl="3" w:tplc="1D7433EC">
      <w:start w:val="1"/>
      <w:numFmt w:val="decimal"/>
      <w:lvlText w:val="%4."/>
      <w:lvlJc w:val="left"/>
      <w:pPr>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5C86DF76">
      <w:start w:val="1"/>
      <w:numFmt w:val="lowerLetter"/>
      <w:lvlText w:val="%5."/>
      <w:lvlJc w:val="left"/>
      <w:pPr>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53AEB7D2">
      <w:start w:val="1"/>
      <w:numFmt w:val="lowerRoman"/>
      <w:lvlText w:val="%6."/>
      <w:lvlJc w:val="left"/>
      <w:pPr>
        <w:ind w:left="3600" w:hanging="608"/>
      </w:pPr>
      <w:rPr>
        <w:rFonts w:hAnsi="Arial Unicode MS"/>
        <w:caps w:val="0"/>
        <w:smallCaps w:val="0"/>
        <w:strike w:val="0"/>
        <w:dstrike w:val="0"/>
        <w:outline w:val="0"/>
        <w:emboss w:val="0"/>
        <w:imprint w:val="0"/>
        <w:spacing w:val="0"/>
        <w:w w:val="100"/>
        <w:kern w:val="0"/>
        <w:position w:val="0"/>
        <w:highlight w:val="none"/>
        <w:vertAlign w:val="baseline"/>
      </w:rPr>
    </w:lvl>
    <w:lvl w:ilvl="6" w:tplc="8F9A78C2">
      <w:start w:val="1"/>
      <w:numFmt w:val="decimal"/>
      <w:lvlText w:val="%7."/>
      <w:lvlJc w:val="left"/>
      <w:pPr>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3C784B72">
      <w:start w:val="1"/>
      <w:numFmt w:val="lowerLetter"/>
      <w:lvlText w:val="%8."/>
      <w:lvlJc w:val="left"/>
      <w:pPr>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B726D63C">
      <w:start w:val="1"/>
      <w:numFmt w:val="lowerRoman"/>
      <w:lvlText w:val="%9."/>
      <w:lvlJc w:val="left"/>
      <w:pPr>
        <w:ind w:left="5760" w:hanging="5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5EE47D3"/>
    <w:multiLevelType w:val="hybridMultilevel"/>
    <w:tmpl w:val="F898A9D0"/>
    <w:lvl w:ilvl="0" w:tplc="89E6E238">
      <w:start w:val="1"/>
      <w:numFmt w:val="decimal"/>
      <w:lvlText w:val="%1."/>
      <w:lvlJc w:val="left"/>
      <w:pPr>
        <w:ind w:left="426"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376CB30E">
      <w:start w:val="1"/>
      <w:numFmt w:val="lowerLetter"/>
      <w:lvlText w:val="%2."/>
      <w:lvlJc w:val="left"/>
      <w:pPr>
        <w:ind w:left="11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8A7B9A">
      <w:start w:val="1"/>
      <w:numFmt w:val="lowerRoman"/>
      <w:lvlText w:val="%3."/>
      <w:lvlJc w:val="left"/>
      <w:pPr>
        <w:ind w:left="1851"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32B6D1A6">
      <w:start w:val="1"/>
      <w:numFmt w:val="decimal"/>
      <w:lvlText w:val="%4."/>
      <w:lvlJc w:val="left"/>
      <w:pPr>
        <w:ind w:left="2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0204E2">
      <w:start w:val="1"/>
      <w:numFmt w:val="lowerLetter"/>
      <w:lvlText w:val="%5."/>
      <w:lvlJc w:val="left"/>
      <w:pPr>
        <w:ind w:left="32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E6D36C">
      <w:start w:val="1"/>
      <w:numFmt w:val="lowerRoman"/>
      <w:lvlText w:val="%6."/>
      <w:lvlJc w:val="left"/>
      <w:pPr>
        <w:ind w:left="4011"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70A27932">
      <w:start w:val="1"/>
      <w:numFmt w:val="decimal"/>
      <w:lvlText w:val="%7."/>
      <w:lvlJc w:val="left"/>
      <w:pPr>
        <w:ind w:left="47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548DA4">
      <w:start w:val="1"/>
      <w:numFmt w:val="lowerLetter"/>
      <w:lvlText w:val="%8."/>
      <w:lvlJc w:val="left"/>
      <w:pPr>
        <w:ind w:left="54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28795E">
      <w:start w:val="1"/>
      <w:numFmt w:val="lowerRoman"/>
      <w:lvlText w:val="%9."/>
      <w:lvlJc w:val="left"/>
      <w:pPr>
        <w:ind w:left="6171"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80C7BAA"/>
    <w:multiLevelType w:val="hybridMultilevel"/>
    <w:tmpl w:val="F47CE93C"/>
    <w:styleLink w:val="Stileimportato4"/>
    <w:lvl w:ilvl="0" w:tplc="2EF8669A">
      <w:start w:val="1"/>
      <w:numFmt w:val="decimal"/>
      <w:pStyle w:val="Titolo5"/>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7F78B70E">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22A0B7AA">
      <w:start w:val="1"/>
      <w:numFmt w:val="lowerRoman"/>
      <w:lvlText w:val="%3."/>
      <w:lvlJc w:val="left"/>
      <w:pPr>
        <w:ind w:left="1440" w:hanging="644"/>
      </w:pPr>
      <w:rPr>
        <w:rFonts w:hAnsi="Arial Unicode MS"/>
        <w:caps w:val="0"/>
        <w:smallCaps w:val="0"/>
        <w:strike w:val="0"/>
        <w:dstrike w:val="0"/>
        <w:outline w:val="0"/>
        <w:emboss w:val="0"/>
        <w:imprint w:val="0"/>
        <w:spacing w:val="0"/>
        <w:w w:val="100"/>
        <w:kern w:val="0"/>
        <w:position w:val="0"/>
        <w:highlight w:val="none"/>
        <w:vertAlign w:val="baseline"/>
      </w:rPr>
    </w:lvl>
    <w:lvl w:ilvl="3" w:tplc="86D0684E">
      <w:start w:val="1"/>
      <w:numFmt w:val="decimal"/>
      <w:lvlText w:val="%4."/>
      <w:lvlJc w:val="left"/>
      <w:pPr>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108C4EAA">
      <w:start w:val="1"/>
      <w:numFmt w:val="lowerLetter"/>
      <w:lvlText w:val="%5."/>
      <w:lvlJc w:val="left"/>
      <w:pPr>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613255AA">
      <w:start w:val="1"/>
      <w:numFmt w:val="lowerRoman"/>
      <w:lvlText w:val="%6."/>
      <w:lvlJc w:val="left"/>
      <w:pPr>
        <w:ind w:left="3600" w:hanging="608"/>
      </w:pPr>
      <w:rPr>
        <w:rFonts w:hAnsi="Arial Unicode MS"/>
        <w:caps w:val="0"/>
        <w:smallCaps w:val="0"/>
        <w:strike w:val="0"/>
        <w:dstrike w:val="0"/>
        <w:outline w:val="0"/>
        <w:emboss w:val="0"/>
        <w:imprint w:val="0"/>
        <w:spacing w:val="0"/>
        <w:w w:val="100"/>
        <w:kern w:val="0"/>
        <w:position w:val="0"/>
        <w:highlight w:val="none"/>
        <w:vertAlign w:val="baseline"/>
      </w:rPr>
    </w:lvl>
    <w:lvl w:ilvl="6" w:tplc="D3726D30">
      <w:start w:val="1"/>
      <w:numFmt w:val="decimal"/>
      <w:lvlText w:val="%7."/>
      <w:lvlJc w:val="left"/>
      <w:pPr>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52A2A20E">
      <w:start w:val="1"/>
      <w:numFmt w:val="lowerLetter"/>
      <w:lvlText w:val="%8."/>
      <w:lvlJc w:val="left"/>
      <w:pPr>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96DCFDAA">
      <w:start w:val="1"/>
      <w:numFmt w:val="lowerRoman"/>
      <w:lvlText w:val="%9."/>
      <w:lvlJc w:val="left"/>
      <w:pPr>
        <w:ind w:left="5760" w:hanging="5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B0D193D"/>
    <w:multiLevelType w:val="hybridMultilevel"/>
    <w:tmpl w:val="14765204"/>
    <w:numStyleLink w:val="Stileimportato6"/>
  </w:abstractNum>
  <w:abstractNum w:abstractNumId="10" w15:restartNumberingAfterBreak="0">
    <w:nsid w:val="448143F3"/>
    <w:multiLevelType w:val="hybridMultilevel"/>
    <w:tmpl w:val="14765204"/>
    <w:styleLink w:val="Stileimportato6"/>
    <w:lvl w:ilvl="0" w:tplc="C154338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A660824">
      <w:start w:val="1"/>
      <w:numFmt w:val="lowerLetter"/>
      <w:lvlText w:val="%2."/>
      <w:lvlJc w:val="left"/>
      <w:pPr>
        <w:ind w:left="1131" w:hanging="411"/>
      </w:pPr>
      <w:rPr>
        <w:rFonts w:hAnsi="Arial Unicode MS"/>
        <w:caps w:val="0"/>
        <w:smallCaps w:val="0"/>
        <w:strike w:val="0"/>
        <w:dstrike w:val="0"/>
        <w:outline w:val="0"/>
        <w:emboss w:val="0"/>
        <w:imprint w:val="0"/>
        <w:spacing w:val="0"/>
        <w:w w:val="100"/>
        <w:kern w:val="0"/>
        <w:position w:val="0"/>
        <w:highlight w:val="none"/>
        <w:vertAlign w:val="baseline"/>
      </w:rPr>
    </w:lvl>
    <w:lvl w:ilvl="2" w:tplc="870E9F8C">
      <w:start w:val="1"/>
      <w:numFmt w:val="lowerRoman"/>
      <w:lvlText w:val="%3."/>
      <w:lvlJc w:val="left"/>
      <w:pPr>
        <w:ind w:left="1851" w:hanging="371"/>
      </w:pPr>
      <w:rPr>
        <w:rFonts w:hAnsi="Arial Unicode MS"/>
        <w:caps w:val="0"/>
        <w:smallCaps w:val="0"/>
        <w:strike w:val="0"/>
        <w:dstrike w:val="0"/>
        <w:outline w:val="0"/>
        <w:emboss w:val="0"/>
        <w:imprint w:val="0"/>
        <w:spacing w:val="0"/>
        <w:w w:val="100"/>
        <w:kern w:val="0"/>
        <w:position w:val="0"/>
        <w:highlight w:val="none"/>
        <w:vertAlign w:val="baseline"/>
      </w:rPr>
    </w:lvl>
    <w:lvl w:ilvl="3" w:tplc="3D8482DC">
      <w:start w:val="1"/>
      <w:numFmt w:val="decimal"/>
      <w:lvlText w:val="%4."/>
      <w:lvlJc w:val="left"/>
      <w:pPr>
        <w:ind w:left="2571" w:hanging="411"/>
      </w:pPr>
      <w:rPr>
        <w:rFonts w:hAnsi="Arial Unicode MS"/>
        <w:caps w:val="0"/>
        <w:smallCaps w:val="0"/>
        <w:strike w:val="0"/>
        <w:dstrike w:val="0"/>
        <w:outline w:val="0"/>
        <w:emboss w:val="0"/>
        <w:imprint w:val="0"/>
        <w:spacing w:val="0"/>
        <w:w w:val="100"/>
        <w:kern w:val="0"/>
        <w:position w:val="0"/>
        <w:highlight w:val="none"/>
        <w:vertAlign w:val="baseline"/>
      </w:rPr>
    </w:lvl>
    <w:lvl w:ilvl="4" w:tplc="B8B4545A">
      <w:start w:val="1"/>
      <w:numFmt w:val="lowerLetter"/>
      <w:lvlText w:val="%5."/>
      <w:lvlJc w:val="left"/>
      <w:pPr>
        <w:ind w:left="3291" w:hanging="411"/>
      </w:pPr>
      <w:rPr>
        <w:rFonts w:hAnsi="Arial Unicode MS"/>
        <w:caps w:val="0"/>
        <w:smallCaps w:val="0"/>
        <w:strike w:val="0"/>
        <w:dstrike w:val="0"/>
        <w:outline w:val="0"/>
        <w:emboss w:val="0"/>
        <w:imprint w:val="0"/>
        <w:spacing w:val="0"/>
        <w:w w:val="100"/>
        <w:kern w:val="0"/>
        <w:position w:val="0"/>
        <w:highlight w:val="none"/>
        <w:vertAlign w:val="baseline"/>
      </w:rPr>
    </w:lvl>
    <w:lvl w:ilvl="5" w:tplc="85D47B88">
      <w:start w:val="1"/>
      <w:numFmt w:val="lowerRoman"/>
      <w:lvlText w:val="%6."/>
      <w:lvlJc w:val="left"/>
      <w:pPr>
        <w:ind w:left="4011" w:hanging="371"/>
      </w:pPr>
      <w:rPr>
        <w:rFonts w:hAnsi="Arial Unicode MS"/>
        <w:caps w:val="0"/>
        <w:smallCaps w:val="0"/>
        <w:strike w:val="0"/>
        <w:dstrike w:val="0"/>
        <w:outline w:val="0"/>
        <w:emboss w:val="0"/>
        <w:imprint w:val="0"/>
        <w:spacing w:val="0"/>
        <w:w w:val="100"/>
        <w:kern w:val="0"/>
        <w:position w:val="0"/>
        <w:highlight w:val="none"/>
        <w:vertAlign w:val="baseline"/>
      </w:rPr>
    </w:lvl>
    <w:lvl w:ilvl="6" w:tplc="76A65B26">
      <w:start w:val="1"/>
      <w:numFmt w:val="decimal"/>
      <w:lvlText w:val="%7."/>
      <w:lvlJc w:val="left"/>
      <w:pPr>
        <w:ind w:left="4731" w:hanging="411"/>
      </w:pPr>
      <w:rPr>
        <w:rFonts w:hAnsi="Arial Unicode MS"/>
        <w:caps w:val="0"/>
        <w:smallCaps w:val="0"/>
        <w:strike w:val="0"/>
        <w:dstrike w:val="0"/>
        <w:outline w:val="0"/>
        <w:emboss w:val="0"/>
        <w:imprint w:val="0"/>
        <w:spacing w:val="0"/>
        <w:w w:val="100"/>
        <w:kern w:val="0"/>
        <w:position w:val="0"/>
        <w:highlight w:val="none"/>
        <w:vertAlign w:val="baseline"/>
      </w:rPr>
    </w:lvl>
    <w:lvl w:ilvl="7" w:tplc="2E06F388">
      <w:start w:val="1"/>
      <w:numFmt w:val="lowerLetter"/>
      <w:lvlText w:val="%8."/>
      <w:lvlJc w:val="left"/>
      <w:pPr>
        <w:ind w:left="5451" w:hanging="411"/>
      </w:pPr>
      <w:rPr>
        <w:rFonts w:hAnsi="Arial Unicode MS"/>
        <w:caps w:val="0"/>
        <w:smallCaps w:val="0"/>
        <w:strike w:val="0"/>
        <w:dstrike w:val="0"/>
        <w:outline w:val="0"/>
        <w:emboss w:val="0"/>
        <w:imprint w:val="0"/>
        <w:spacing w:val="0"/>
        <w:w w:val="100"/>
        <w:kern w:val="0"/>
        <w:position w:val="0"/>
        <w:highlight w:val="none"/>
        <w:vertAlign w:val="baseline"/>
      </w:rPr>
    </w:lvl>
    <w:lvl w:ilvl="8" w:tplc="624A4210">
      <w:start w:val="1"/>
      <w:numFmt w:val="lowerRoman"/>
      <w:lvlText w:val="%9."/>
      <w:lvlJc w:val="left"/>
      <w:pPr>
        <w:ind w:left="6171" w:hanging="3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3F56B9"/>
    <w:multiLevelType w:val="hybridMultilevel"/>
    <w:tmpl w:val="98103C9E"/>
    <w:styleLink w:val="Stileimportato9"/>
    <w:lvl w:ilvl="0" w:tplc="CF16F74C">
      <w:start w:val="1"/>
      <w:numFmt w:val="decimal"/>
      <w:lvlText w:val="%1."/>
      <w:lvlJc w:val="left"/>
      <w:pPr>
        <w:ind w:left="708" w:hanging="70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8669374">
      <w:start w:val="1"/>
      <w:numFmt w:val="lowerLetter"/>
      <w:lvlText w:val="%2."/>
      <w:lvlJc w:val="left"/>
      <w:pPr>
        <w:ind w:left="705" w:hanging="6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38CC7A2">
      <w:start w:val="1"/>
      <w:numFmt w:val="lowerRoman"/>
      <w:lvlText w:val="%3."/>
      <w:lvlJc w:val="left"/>
      <w:pPr>
        <w:ind w:left="1425" w:hanging="64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F426230">
      <w:start w:val="1"/>
      <w:numFmt w:val="decimal"/>
      <w:lvlText w:val="%4."/>
      <w:lvlJc w:val="left"/>
      <w:pPr>
        <w:ind w:left="2145" w:hanging="67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AF40098">
      <w:start w:val="1"/>
      <w:numFmt w:val="lowerLetter"/>
      <w:lvlText w:val="%5."/>
      <w:lvlJc w:val="left"/>
      <w:pPr>
        <w:ind w:left="2865" w:hanging="6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A1613C2">
      <w:start w:val="1"/>
      <w:numFmt w:val="lowerRoman"/>
      <w:lvlText w:val="%6."/>
      <w:lvlJc w:val="left"/>
      <w:pPr>
        <w:ind w:left="3585" w:hanging="60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88C18A8">
      <w:start w:val="1"/>
      <w:numFmt w:val="decimal"/>
      <w:lvlText w:val="%7."/>
      <w:lvlJc w:val="left"/>
      <w:pPr>
        <w:ind w:left="4305" w:hanging="6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C34A21A">
      <w:start w:val="1"/>
      <w:numFmt w:val="lowerLetter"/>
      <w:lvlText w:val="%8."/>
      <w:lvlJc w:val="left"/>
      <w:pPr>
        <w:ind w:left="5025" w:hanging="62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3C2B6B6">
      <w:start w:val="1"/>
      <w:numFmt w:val="lowerRoman"/>
      <w:lvlText w:val="%9."/>
      <w:lvlJc w:val="left"/>
      <w:pPr>
        <w:ind w:left="5745" w:hanging="57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45731CA9"/>
    <w:multiLevelType w:val="hybridMultilevel"/>
    <w:tmpl w:val="0552678E"/>
    <w:lvl w:ilvl="0" w:tplc="EBFCA816">
      <w:start w:val="31"/>
      <w:numFmt w:val="decimal"/>
      <w:lvlText w:val="%1."/>
      <w:lvlJc w:val="left"/>
      <w:pPr>
        <w:ind w:left="735" w:hanging="375"/>
      </w:pPr>
      <w:rPr>
        <w:rFonts w:eastAsia="Book Antiqua" w:cs="Book Antiqua"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E45AA8"/>
    <w:multiLevelType w:val="hybridMultilevel"/>
    <w:tmpl w:val="F47CE93C"/>
    <w:numStyleLink w:val="Stileimportato4"/>
  </w:abstractNum>
  <w:abstractNum w:abstractNumId="14" w15:restartNumberingAfterBreak="0">
    <w:nsid w:val="4A167E91"/>
    <w:multiLevelType w:val="hybridMultilevel"/>
    <w:tmpl w:val="723CC69C"/>
    <w:numStyleLink w:val="Stileimportato5"/>
  </w:abstractNum>
  <w:abstractNum w:abstractNumId="15" w15:restartNumberingAfterBreak="0">
    <w:nsid w:val="5AE07AE7"/>
    <w:multiLevelType w:val="hybridMultilevel"/>
    <w:tmpl w:val="723CC69C"/>
    <w:styleLink w:val="Stileimportato5"/>
    <w:lvl w:ilvl="0" w:tplc="CAE2B940">
      <w:start w:val="1"/>
      <w:numFmt w:val="upperRoman"/>
      <w:lvlText w:val="%1."/>
      <w:lvlJc w:val="left"/>
      <w:pPr>
        <w:ind w:left="708" w:hanging="70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0BE7DF8">
      <w:start w:val="1"/>
      <w:numFmt w:val="lowerLetter"/>
      <w:lvlText w:val="%2."/>
      <w:lvlJc w:val="left"/>
      <w:pPr>
        <w:ind w:left="696" w:hanging="6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AAA4AEE">
      <w:start w:val="1"/>
      <w:numFmt w:val="lowerRoman"/>
      <w:lvlText w:val="%3."/>
      <w:lvlJc w:val="left"/>
      <w:pPr>
        <w:ind w:left="1080" w:hanging="64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99E1322">
      <w:start w:val="1"/>
      <w:numFmt w:val="decimal"/>
      <w:lvlText w:val="%4."/>
      <w:lvlJc w:val="left"/>
      <w:pPr>
        <w:ind w:left="1800" w:hanging="67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EE2BF3A">
      <w:start w:val="1"/>
      <w:numFmt w:val="lowerLetter"/>
      <w:lvlText w:val="%5."/>
      <w:lvlJc w:val="left"/>
      <w:pPr>
        <w:ind w:left="2520" w:hanging="6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0C062B0">
      <w:start w:val="1"/>
      <w:numFmt w:val="lowerRoman"/>
      <w:lvlText w:val="%6."/>
      <w:lvlJc w:val="left"/>
      <w:pPr>
        <w:ind w:left="3240" w:hanging="60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62CF3DA">
      <w:start w:val="1"/>
      <w:numFmt w:val="decimal"/>
      <w:lvlText w:val="%7."/>
      <w:lvlJc w:val="left"/>
      <w:pPr>
        <w:ind w:left="3960" w:hanging="6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73E7A86">
      <w:start w:val="1"/>
      <w:numFmt w:val="lowerLetter"/>
      <w:lvlText w:val="%8."/>
      <w:lvlJc w:val="left"/>
      <w:pPr>
        <w:ind w:left="4680" w:hanging="62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0EC2D8E">
      <w:start w:val="1"/>
      <w:numFmt w:val="lowerRoman"/>
      <w:lvlText w:val="%9."/>
      <w:lvlJc w:val="left"/>
      <w:pPr>
        <w:ind w:left="5400" w:hanging="57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6481664B"/>
    <w:multiLevelType w:val="hybridMultilevel"/>
    <w:tmpl w:val="A9D4A946"/>
    <w:numStyleLink w:val="Stileimportato7"/>
  </w:abstractNum>
  <w:abstractNum w:abstractNumId="17" w15:restartNumberingAfterBreak="0">
    <w:nsid w:val="68B239A1"/>
    <w:multiLevelType w:val="hybridMultilevel"/>
    <w:tmpl w:val="98103C9E"/>
    <w:numStyleLink w:val="Stileimportato9"/>
  </w:abstractNum>
  <w:abstractNum w:abstractNumId="18" w15:restartNumberingAfterBreak="0">
    <w:nsid w:val="6AC0139B"/>
    <w:multiLevelType w:val="hybridMultilevel"/>
    <w:tmpl w:val="F898A9D0"/>
    <w:numStyleLink w:val="Stileimportato8"/>
  </w:abstractNum>
  <w:abstractNum w:abstractNumId="19" w15:restartNumberingAfterBreak="0">
    <w:nsid w:val="72AC0CC0"/>
    <w:multiLevelType w:val="hybridMultilevel"/>
    <w:tmpl w:val="906870E8"/>
    <w:styleLink w:val="Stileimportato1"/>
    <w:lvl w:ilvl="0" w:tplc="D242CA64">
      <w:start w:val="1"/>
      <w:numFmt w:val="decimal"/>
      <w:pStyle w:val="Titolo4"/>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0DBAFE94">
      <w:start w:val="1"/>
      <w:numFmt w:val="lowerLetter"/>
      <w:lvlText w:val="%2."/>
      <w:lvlJc w:val="left"/>
      <w:pPr>
        <w:ind w:left="557" w:hanging="557"/>
      </w:pPr>
      <w:rPr>
        <w:rFonts w:hAnsi="Arial Unicode MS"/>
        <w:caps w:val="0"/>
        <w:smallCaps w:val="0"/>
        <w:strike w:val="0"/>
        <w:dstrike w:val="0"/>
        <w:outline w:val="0"/>
        <w:emboss w:val="0"/>
        <w:imprint w:val="0"/>
        <w:spacing w:val="0"/>
        <w:w w:val="100"/>
        <w:kern w:val="0"/>
        <w:position w:val="0"/>
        <w:highlight w:val="none"/>
        <w:vertAlign w:val="baseline"/>
      </w:rPr>
    </w:lvl>
    <w:lvl w:ilvl="2" w:tplc="085E724A">
      <w:start w:val="1"/>
      <w:numFmt w:val="lowerRoman"/>
      <w:lvlText w:val="%3."/>
      <w:lvlJc w:val="left"/>
      <w:pPr>
        <w:ind w:left="505" w:hanging="505"/>
      </w:pPr>
      <w:rPr>
        <w:rFonts w:hAnsi="Arial Unicode MS"/>
        <w:caps w:val="0"/>
        <w:smallCaps w:val="0"/>
        <w:strike w:val="0"/>
        <w:dstrike w:val="0"/>
        <w:outline w:val="0"/>
        <w:emboss w:val="0"/>
        <w:imprint w:val="0"/>
        <w:spacing w:val="0"/>
        <w:w w:val="100"/>
        <w:kern w:val="0"/>
        <w:position w:val="0"/>
        <w:highlight w:val="none"/>
        <w:vertAlign w:val="baseline"/>
      </w:rPr>
    </w:lvl>
    <w:lvl w:ilvl="3" w:tplc="F68299CC">
      <w:start w:val="1"/>
      <w:numFmt w:val="decimal"/>
      <w:lvlText w:val="%4."/>
      <w:lvlJc w:val="left"/>
      <w:pPr>
        <w:ind w:left="533" w:hanging="533"/>
      </w:pPr>
      <w:rPr>
        <w:rFonts w:hAnsi="Arial Unicode MS"/>
        <w:caps w:val="0"/>
        <w:smallCaps w:val="0"/>
        <w:strike w:val="0"/>
        <w:dstrike w:val="0"/>
        <w:outline w:val="0"/>
        <w:emboss w:val="0"/>
        <w:imprint w:val="0"/>
        <w:spacing w:val="0"/>
        <w:w w:val="100"/>
        <w:kern w:val="0"/>
        <w:position w:val="0"/>
        <w:highlight w:val="none"/>
        <w:vertAlign w:val="baseline"/>
      </w:rPr>
    </w:lvl>
    <w:lvl w:ilvl="4" w:tplc="9AF66038">
      <w:start w:val="1"/>
      <w:numFmt w:val="lowerLetter"/>
      <w:lvlText w:val="%5."/>
      <w:lvlJc w:val="left"/>
      <w:pPr>
        <w:ind w:left="895" w:hanging="521"/>
      </w:pPr>
      <w:rPr>
        <w:rFonts w:hAnsi="Arial Unicode MS"/>
        <w:caps w:val="0"/>
        <w:smallCaps w:val="0"/>
        <w:strike w:val="0"/>
        <w:dstrike w:val="0"/>
        <w:outline w:val="0"/>
        <w:emboss w:val="0"/>
        <w:imprint w:val="0"/>
        <w:spacing w:val="0"/>
        <w:w w:val="100"/>
        <w:kern w:val="0"/>
        <w:position w:val="0"/>
        <w:highlight w:val="none"/>
        <w:vertAlign w:val="baseline"/>
      </w:rPr>
    </w:lvl>
    <w:lvl w:ilvl="5" w:tplc="DE8096A2">
      <w:start w:val="1"/>
      <w:numFmt w:val="lowerRoman"/>
      <w:lvlText w:val="%6."/>
      <w:lvlJc w:val="left"/>
      <w:pPr>
        <w:ind w:left="1615" w:hanging="469"/>
      </w:pPr>
      <w:rPr>
        <w:rFonts w:hAnsi="Arial Unicode MS"/>
        <w:caps w:val="0"/>
        <w:smallCaps w:val="0"/>
        <w:strike w:val="0"/>
        <w:dstrike w:val="0"/>
        <w:outline w:val="0"/>
        <w:emboss w:val="0"/>
        <w:imprint w:val="0"/>
        <w:spacing w:val="0"/>
        <w:w w:val="100"/>
        <w:kern w:val="0"/>
        <w:position w:val="0"/>
        <w:highlight w:val="none"/>
        <w:vertAlign w:val="baseline"/>
      </w:rPr>
    </w:lvl>
    <w:lvl w:ilvl="6" w:tplc="65A4BBB6">
      <w:start w:val="1"/>
      <w:numFmt w:val="decimal"/>
      <w:lvlText w:val="%7."/>
      <w:lvlJc w:val="left"/>
      <w:pPr>
        <w:ind w:left="2335" w:hanging="497"/>
      </w:pPr>
      <w:rPr>
        <w:rFonts w:hAnsi="Arial Unicode MS"/>
        <w:caps w:val="0"/>
        <w:smallCaps w:val="0"/>
        <w:strike w:val="0"/>
        <w:dstrike w:val="0"/>
        <w:outline w:val="0"/>
        <w:emboss w:val="0"/>
        <w:imprint w:val="0"/>
        <w:spacing w:val="0"/>
        <w:w w:val="100"/>
        <w:kern w:val="0"/>
        <w:position w:val="0"/>
        <w:highlight w:val="none"/>
        <w:vertAlign w:val="baseline"/>
      </w:rPr>
    </w:lvl>
    <w:lvl w:ilvl="7" w:tplc="DB0E2DBE">
      <w:start w:val="1"/>
      <w:numFmt w:val="lowerLetter"/>
      <w:lvlText w:val="%8."/>
      <w:lvlJc w:val="left"/>
      <w:pPr>
        <w:ind w:left="3055" w:hanging="485"/>
      </w:pPr>
      <w:rPr>
        <w:rFonts w:hAnsi="Arial Unicode MS"/>
        <w:caps w:val="0"/>
        <w:smallCaps w:val="0"/>
        <w:strike w:val="0"/>
        <w:dstrike w:val="0"/>
        <w:outline w:val="0"/>
        <w:emboss w:val="0"/>
        <w:imprint w:val="0"/>
        <w:spacing w:val="0"/>
        <w:w w:val="100"/>
        <w:kern w:val="0"/>
        <w:position w:val="0"/>
        <w:highlight w:val="none"/>
        <w:vertAlign w:val="baseline"/>
      </w:rPr>
    </w:lvl>
    <w:lvl w:ilvl="8" w:tplc="2AAA36F2">
      <w:start w:val="1"/>
      <w:numFmt w:val="lowerRoman"/>
      <w:lvlText w:val="%9."/>
      <w:lvlJc w:val="left"/>
      <w:pPr>
        <w:ind w:left="3775"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375155E"/>
    <w:multiLevelType w:val="hybridMultilevel"/>
    <w:tmpl w:val="F898A9D0"/>
    <w:styleLink w:val="Stileimportato8"/>
    <w:lvl w:ilvl="0" w:tplc="2452EB3A">
      <w:start w:val="1"/>
      <w:numFmt w:val="decimal"/>
      <w:lvlText w:val="%1."/>
      <w:lvlJc w:val="left"/>
      <w:pPr>
        <w:ind w:left="426"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D92C1868">
      <w:start w:val="1"/>
      <w:numFmt w:val="lowerLetter"/>
      <w:lvlText w:val="%2."/>
      <w:lvlJc w:val="left"/>
      <w:pPr>
        <w:ind w:left="11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9E020A">
      <w:start w:val="1"/>
      <w:numFmt w:val="lowerRoman"/>
      <w:lvlText w:val="%3."/>
      <w:lvlJc w:val="left"/>
      <w:pPr>
        <w:ind w:left="1851"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B3F687DE">
      <w:start w:val="1"/>
      <w:numFmt w:val="decimal"/>
      <w:lvlText w:val="%4."/>
      <w:lvlJc w:val="left"/>
      <w:pPr>
        <w:ind w:left="2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20CCF0">
      <w:start w:val="1"/>
      <w:numFmt w:val="lowerLetter"/>
      <w:lvlText w:val="%5."/>
      <w:lvlJc w:val="left"/>
      <w:pPr>
        <w:ind w:left="32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7877BC">
      <w:start w:val="1"/>
      <w:numFmt w:val="lowerRoman"/>
      <w:lvlText w:val="%6."/>
      <w:lvlJc w:val="left"/>
      <w:pPr>
        <w:ind w:left="4011"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0ABE5CF6">
      <w:start w:val="1"/>
      <w:numFmt w:val="decimal"/>
      <w:lvlText w:val="%7."/>
      <w:lvlJc w:val="left"/>
      <w:pPr>
        <w:ind w:left="47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4EC0EE">
      <w:start w:val="1"/>
      <w:numFmt w:val="lowerLetter"/>
      <w:lvlText w:val="%8."/>
      <w:lvlJc w:val="left"/>
      <w:pPr>
        <w:ind w:left="54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DC56C8">
      <w:start w:val="1"/>
      <w:numFmt w:val="lowerRoman"/>
      <w:lvlText w:val="%9."/>
      <w:lvlJc w:val="left"/>
      <w:pPr>
        <w:ind w:left="6171"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D207966"/>
    <w:multiLevelType w:val="hybridMultilevel"/>
    <w:tmpl w:val="119832DC"/>
    <w:numStyleLink w:val="Stileimportato10"/>
  </w:abstractNum>
  <w:num w:numId="1">
    <w:abstractNumId w:val="19"/>
  </w:num>
  <w:num w:numId="2">
    <w:abstractNumId w:val="0"/>
  </w:num>
  <w:num w:numId="3">
    <w:abstractNumId w:val="0"/>
    <w:lvlOverride w:ilvl="0">
      <w:lvl w:ilvl="0" w:tplc="EC089FC6">
        <w:start w:val="1"/>
        <w:numFmt w:val="decimal"/>
        <w:pStyle w:val="Titolo4"/>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C400428">
        <w:start w:val="1"/>
        <w:numFmt w:val="low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CE49A76">
        <w:start w:val="1"/>
        <w:numFmt w:val="lowerRoman"/>
        <w:lvlText w:val="%3."/>
        <w:lvlJc w:val="left"/>
        <w:pPr>
          <w:ind w:left="527" w:hanging="5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229E88">
        <w:start w:val="1"/>
        <w:numFmt w:val="decimal"/>
        <w:lvlText w:val="%4."/>
        <w:lvlJc w:val="left"/>
        <w:pPr>
          <w:ind w:left="742"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5264106">
        <w:start w:val="1"/>
        <w:numFmt w:val="lowerLetter"/>
        <w:lvlText w:val="%5."/>
        <w:lvlJc w:val="left"/>
        <w:pPr>
          <w:ind w:left="1462"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52817E4">
        <w:start w:val="1"/>
        <w:numFmt w:val="lowerRoman"/>
        <w:lvlText w:val="%6."/>
        <w:lvlJc w:val="left"/>
        <w:pPr>
          <w:ind w:left="2182" w:hanging="5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B29A94">
        <w:start w:val="1"/>
        <w:numFmt w:val="decimal"/>
        <w:lvlText w:val="%7."/>
        <w:lvlJc w:val="left"/>
        <w:pPr>
          <w:ind w:left="2902"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CCAD12">
        <w:start w:val="1"/>
        <w:numFmt w:val="lowerLetter"/>
        <w:lvlText w:val="%8."/>
        <w:lvlJc w:val="left"/>
        <w:pPr>
          <w:ind w:left="3622"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A6CBA3C">
        <w:start w:val="1"/>
        <w:numFmt w:val="lowerRoman"/>
        <w:lvlText w:val="%9."/>
        <w:lvlJc w:val="left"/>
        <w:pPr>
          <w:ind w:left="4342" w:hanging="5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EC089FC6">
        <w:start w:val="1"/>
        <w:numFmt w:val="decimal"/>
        <w:pStyle w:val="Titolo4"/>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C400428">
        <w:start w:val="1"/>
        <w:numFmt w:val="lowerLetter"/>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CE49A76">
        <w:start w:val="1"/>
        <w:numFmt w:val="lowerRoman"/>
        <w:lvlText w:val="%3."/>
        <w:lvlJc w:val="left"/>
        <w:pPr>
          <w:ind w:left="244" w:hanging="2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229E88">
        <w:start w:val="1"/>
        <w:numFmt w:val="decimal"/>
        <w:lvlText w:val="%4."/>
        <w:lvlJc w:val="left"/>
        <w:pPr>
          <w:ind w:left="45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5264106">
        <w:start w:val="1"/>
        <w:numFmt w:val="lowerLetter"/>
        <w:lvlText w:val="%5."/>
        <w:lvlJc w:val="left"/>
        <w:pPr>
          <w:ind w:left="11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52817E4">
        <w:start w:val="1"/>
        <w:numFmt w:val="lowerRoman"/>
        <w:lvlText w:val="%6."/>
        <w:lvlJc w:val="left"/>
        <w:pPr>
          <w:ind w:left="1899" w:hanging="2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B29A94">
        <w:start w:val="1"/>
        <w:numFmt w:val="decimal"/>
        <w:lvlText w:val="%7."/>
        <w:lvlJc w:val="left"/>
        <w:pPr>
          <w:ind w:left="261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CCAD12">
        <w:start w:val="1"/>
        <w:numFmt w:val="lowerLetter"/>
        <w:lvlText w:val="%8."/>
        <w:lvlJc w:val="left"/>
        <w:pPr>
          <w:ind w:left="33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A6CBA3C">
        <w:start w:val="1"/>
        <w:numFmt w:val="lowerRoman"/>
        <w:lvlText w:val="%9."/>
        <w:lvlJc w:val="left"/>
        <w:pPr>
          <w:ind w:left="4059" w:hanging="2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tplc="EC089FC6">
        <w:start w:val="1"/>
        <w:numFmt w:val="decimal"/>
        <w:pStyle w:val="Titolo4"/>
        <w:lvlText w:val="%1."/>
        <w:lvlJc w:val="left"/>
        <w:pPr>
          <w:ind w:left="30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C400428">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CE49A76">
        <w:start w:val="1"/>
        <w:numFmt w:val="lowerRoman"/>
        <w:lvlText w:val="%3."/>
        <w:lvlJc w:val="left"/>
        <w:pPr>
          <w:ind w:left="250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229E88">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5264106">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52817E4">
        <w:start w:val="1"/>
        <w:numFmt w:val="lowerRoman"/>
        <w:lvlText w:val="%6."/>
        <w:lvlJc w:val="left"/>
        <w:pPr>
          <w:ind w:left="466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B29A94">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CCAD12">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A6CBA3C">
        <w:start w:val="1"/>
        <w:numFmt w:val="lowerRoman"/>
        <w:lvlText w:val="%9."/>
        <w:lvlJc w:val="left"/>
        <w:pPr>
          <w:ind w:left="6828"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tplc="EC089FC6">
        <w:start w:val="1"/>
        <w:numFmt w:val="decimal"/>
        <w:pStyle w:val="Titolo4"/>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C40042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CE49A76">
        <w:start w:val="1"/>
        <w:numFmt w:val="lowerRoman"/>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229E88">
        <w:start w:val="1"/>
        <w:numFmt w:val="decimal"/>
        <w:lvlText w:val="%4."/>
        <w:lvlJc w:val="left"/>
        <w:pPr>
          <w:ind w:left="60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5264106">
        <w:start w:val="1"/>
        <w:numFmt w:val="lowerLetter"/>
        <w:lvlText w:val="%5."/>
        <w:lvlJc w:val="left"/>
        <w:pPr>
          <w:ind w:left="132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52817E4">
        <w:start w:val="1"/>
        <w:numFmt w:val="lowerRoman"/>
        <w:lvlText w:val="%6."/>
        <w:lvlJc w:val="left"/>
        <w:pPr>
          <w:ind w:left="2041"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B29A94">
        <w:start w:val="1"/>
        <w:numFmt w:val="decimal"/>
        <w:lvlText w:val="%7."/>
        <w:lvlJc w:val="left"/>
        <w:pPr>
          <w:ind w:left="27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CCAD12">
        <w:start w:val="1"/>
        <w:numFmt w:val="lowerLetter"/>
        <w:lvlText w:val="%8."/>
        <w:lvlJc w:val="left"/>
        <w:pPr>
          <w:ind w:left="348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A6CBA3C">
        <w:start w:val="1"/>
        <w:numFmt w:val="lowerRoman"/>
        <w:lvlText w:val="%9."/>
        <w:lvlJc w:val="left"/>
        <w:pPr>
          <w:ind w:left="4201"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4"/>
  </w:num>
  <w:num w:numId="8">
    <w:abstractNumId w:val="5"/>
    <w:lvlOverride w:ilvl="0">
      <w:startOverride w:val="37"/>
    </w:lvlOverride>
  </w:num>
  <w:num w:numId="9">
    <w:abstractNumId w:val="3"/>
  </w:num>
  <w:num w:numId="10">
    <w:abstractNumId w:val="8"/>
  </w:num>
  <w:num w:numId="11">
    <w:abstractNumId w:val="15"/>
  </w:num>
  <w:num w:numId="12">
    <w:abstractNumId w:val="10"/>
  </w:num>
  <w:num w:numId="13">
    <w:abstractNumId w:val="2"/>
  </w:num>
  <w:num w:numId="14">
    <w:abstractNumId w:val="20"/>
  </w:num>
  <w:num w:numId="15">
    <w:abstractNumId w:val="11"/>
  </w:num>
  <w:num w:numId="16">
    <w:abstractNumId w:val="6"/>
  </w:num>
  <w:num w:numId="17">
    <w:abstractNumId w:val="1"/>
  </w:num>
  <w:num w:numId="18">
    <w:abstractNumId w:val="13"/>
  </w:num>
  <w:num w:numId="19">
    <w:abstractNumId w:val="14"/>
    <w:lvlOverride w:ilvl="0">
      <w:startOverride w:val="3"/>
    </w:lvlOverride>
  </w:num>
  <w:num w:numId="20">
    <w:abstractNumId w:val="9"/>
    <w:lvlOverride w:ilvl="0">
      <w:startOverride w:val="16"/>
    </w:lvlOverride>
  </w:num>
  <w:num w:numId="21">
    <w:abstractNumId w:val="16"/>
  </w:num>
  <w:num w:numId="22">
    <w:abstractNumId w:val="16"/>
    <w:lvlOverride w:ilvl="0">
      <w:startOverride w:val="18"/>
    </w:lvlOverride>
  </w:num>
  <w:num w:numId="23">
    <w:abstractNumId w:val="18"/>
  </w:num>
  <w:num w:numId="24">
    <w:abstractNumId w:val="18"/>
    <w:lvlOverride w:ilvl="0">
      <w:startOverride w:val="22"/>
    </w:lvlOverride>
  </w:num>
  <w:num w:numId="25">
    <w:abstractNumId w:val="18"/>
    <w:lvlOverride w:ilvl="0">
      <w:lvl w:ilvl="0" w:tplc="BD6C514C">
        <w:start w:val="1"/>
        <w:numFmt w:val="decimal"/>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9166620">
        <w:start w:val="1"/>
        <w:numFmt w:val="lowerLetter"/>
        <w:lvlText w:val="%2."/>
        <w:lvlJc w:val="left"/>
        <w:pPr>
          <w:ind w:left="705" w:hanging="6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64A15C">
        <w:start w:val="1"/>
        <w:numFmt w:val="lowerRoman"/>
        <w:lvlText w:val="%3."/>
        <w:lvlJc w:val="left"/>
        <w:pPr>
          <w:ind w:left="1425"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B0868C">
        <w:start w:val="1"/>
        <w:numFmt w:val="decimal"/>
        <w:lvlText w:val="%4."/>
        <w:lvlJc w:val="left"/>
        <w:pPr>
          <w:ind w:left="2145"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BDA2D08">
        <w:start w:val="1"/>
        <w:numFmt w:val="lowerLetter"/>
        <w:lvlText w:val="%5."/>
        <w:lvlJc w:val="left"/>
        <w:pPr>
          <w:ind w:left="2865"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A5EC830">
        <w:start w:val="1"/>
        <w:numFmt w:val="lowerRoman"/>
        <w:lvlText w:val="%6."/>
        <w:lvlJc w:val="left"/>
        <w:pPr>
          <w:ind w:left="3585" w:hanging="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CA6708">
        <w:start w:val="1"/>
        <w:numFmt w:val="decimal"/>
        <w:lvlText w:val="%7."/>
        <w:lvlJc w:val="left"/>
        <w:pPr>
          <w:ind w:left="4305" w:hanging="6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94CEF0">
        <w:start w:val="1"/>
        <w:numFmt w:val="lowerLetter"/>
        <w:lvlText w:val="%8."/>
        <w:lvlJc w:val="left"/>
        <w:pPr>
          <w:ind w:left="5025"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744A8E">
        <w:start w:val="1"/>
        <w:numFmt w:val="lowerRoman"/>
        <w:lvlText w:val="%9."/>
        <w:lvlJc w:val="left"/>
        <w:pPr>
          <w:ind w:left="5745" w:hanging="57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18"/>
    <w:lvlOverride w:ilvl="0">
      <w:lvl w:ilvl="0" w:tplc="BD6C514C">
        <w:start w:val="1"/>
        <w:numFmt w:val="decimal"/>
        <w:lvlText w:val="%1."/>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426" w:hanging="3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9166620">
        <w:start w:val="1"/>
        <w:numFmt w:val="lowerLetter"/>
        <w:lvlText w:val="%2."/>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11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64A15C">
        <w:start w:val="1"/>
        <w:numFmt w:val="lowerRoman"/>
        <w:lvlText w:val="%3."/>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1851"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B0868C">
        <w:start w:val="1"/>
        <w:numFmt w:val="decimal"/>
        <w:lvlText w:val="%4."/>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25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BDA2D08">
        <w:start w:val="1"/>
        <w:numFmt w:val="lowerLetter"/>
        <w:lvlText w:val="%5."/>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32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A5EC830">
        <w:start w:val="1"/>
        <w:numFmt w:val="lowerRoman"/>
        <w:lvlText w:val="%6."/>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4011"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CA6708">
        <w:start w:val="1"/>
        <w:numFmt w:val="decimal"/>
        <w:lvlText w:val="%7."/>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47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94CEF0">
        <w:start w:val="1"/>
        <w:numFmt w:val="lowerLetter"/>
        <w:lvlText w:val="%8."/>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54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744A8E">
        <w:start w:val="1"/>
        <w:numFmt w:val="lowerRoman"/>
        <w:lvlText w:val="%9."/>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990"/>
          </w:tabs>
          <w:ind w:left="6171"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18"/>
    <w:lvlOverride w:ilvl="0">
      <w:lvl w:ilvl="0" w:tplc="BD6C51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9166620">
        <w:start w:val="1"/>
        <w:numFmt w:val="lowerLetter"/>
        <w:lvlText w:val="%2."/>
        <w:lvlJc w:val="left"/>
        <w:pPr>
          <w:ind w:left="1131" w:hanging="4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64A15C">
        <w:start w:val="1"/>
        <w:numFmt w:val="lowerRoman"/>
        <w:lvlText w:val="%3."/>
        <w:lvlJc w:val="left"/>
        <w:pPr>
          <w:ind w:left="1851" w:hanging="3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B0868C">
        <w:start w:val="1"/>
        <w:numFmt w:val="decimal"/>
        <w:lvlText w:val="%4."/>
        <w:lvlJc w:val="left"/>
        <w:pPr>
          <w:ind w:left="2571" w:hanging="4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BDA2D08">
        <w:start w:val="1"/>
        <w:numFmt w:val="lowerLetter"/>
        <w:lvlText w:val="%5."/>
        <w:lvlJc w:val="left"/>
        <w:pPr>
          <w:ind w:left="3291" w:hanging="4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A5EC830">
        <w:start w:val="1"/>
        <w:numFmt w:val="lowerRoman"/>
        <w:lvlText w:val="%6."/>
        <w:lvlJc w:val="left"/>
        <w:pPr>
          <w:ind w:left="4011" w:hanging="3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CA6708">
        <w:start w:val="1"/>
        <w:numFmt w:val="decimal"/>
        <w:lvlText w:val="%7."/>
        <w:lvlJc w:val="left"/>
        <w:pPr>
          <w:ind w:left="4731" w:hanging="4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94CEF0">
        <w:start w:val="1"/>
        <w:numFmt w:val="lowerLetter"/>
        <w:lvlText w:val="%8."/>
        <w:lvlJc w:val="left"/>
        <w:pPr>
          <w:ind w:left="5451" w:hanging="4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744A8E">
        <w:start w:val="1"/>
        <w:numFmt w:val="lowerRoman"/>
        <w:lvlText w:val="%9."/>
        <w:lvlJc w:val="left"/>
        <w:pPr>
          <w:ind w:left="6171" w:hanging="3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14"/>
    <w:lvlOverride w:ilvl="0">
      <w:startOverride w:val="4"/>
      <w:lvl w:ilvl="0" w:tplc="8716BA50">
        <w:start w:val="4"/>
        <w:numFmt w:val="upperRoman"/>
        <w:lvlText w:val="%1."/>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0518B222">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759679B2">
        <w:start w:val="1"/>
        <w:numFmt w:val="lowerRoman"/>
        <w:lvlText w:val="%3."/>
        <w:lvlJc w:val="left"/>
        <w:pPr>
          <w:ind w:left="1800"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1632C542">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284680B8">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7778B1DE">
        <w:start w:val="1"/>
        <w:numFmt w:val="lowerRoman"/>
        <w:lvlText w:val="%6."/>
        <w:lvlJc w:val="left"/>
        <w:pPr>
          <w:ind w:left="3960"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E6A0E02">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DFD0CA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1C5EA1BA">
        <w:start w:val="1"/>
        <w:numFmt w:val="lowerRoman"/>
        <w:lvlText w:val="%9."/>
        <w:lvlJc w:val="left"/>
        <w:pPr>
          <w:ind w:left="6120" w:hanging="3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9">
    <w:abstractNumId w:val="14"/>
    <w:lvlOverride w:ilvl="0">
      <w:startOverride w:val="5"/>
    </w:lvlOverride>
  </w:num>
  <w:num w:numId="30">
    <w:abstractNumId w:val="21"/>
  </w:num>
  <w:num w:numId="31">
    <w:abstractNumId w:val="17"/>
    <w:lvlOverride w:ilvl="0">
      <w:startOverride w:val="32"/>
    </w:lvlOverride>
  </w:num>
  <w:num w:numId="32">
    <w:abstractNumId w:val="12"/>
  </w:num>
  <w:num w:numId="33">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5F"/>
    <w:rsid w:val="00000122"/>
    <w:rsid w:val="0000386B"/>
    <w:rsid w:val="00007596"/>
    <w:rsid w:val="0003293D"/>
    <w:rsid w:val="00041031"/>
    <w:rsid w:val="00055291"/>
    <w:rsid w:val="00066EF8"/>
    <w:rsid w:val="00076136"/>
    <w:rsid w:val="00085652"/>
    <w:rsid w:val="00094FCD"/>
    <w:rsid w:val="000A7416"/>
    <w:rsid w:val="000B7D8C"/>
    <w:rsid w:val="000D54A3"/>
    <w:rsid w:val="000F681C"/>
    <w:rsid w:val="00110CE1"/>
    <w:rsid w:val="0011668F"/>
    <w:rsid w:val="00131025"/>
    <w:rsid w:val="00153C63"/>
    <w:rsid w:val="00161F31"/>
    <w:rsid w:val="001A27EC"/>
    <w:rsid w:val="001C069C"/>
    <w:rsid w:val="001C3D8C"/>
    <w:rsid w:val="001E549F"/>
    <w:rsid w:val="00205F3B"/>
    <w:rsid w:val="00211754"/>
    <w:rsid w:val="0021455F"/>
    <w:rsid w:val="002327EA"/>
    <w:rsid w:val="002328A9"/>
    <w:rsid w:val="00282042"/>
    <w:rsid w:val="00296C3D"/>
    <w:rsid w:val="002B06A1"/>
    <w:rsid w:val="002B15FD"/>
    <w:rsid w:val="002C3DEA"/>
    <w:rsid w:val="002F6626"/>
    <w:rsid w:val="00304F59"/>
    <w:rsid w:val="00306228"/>
    <w:rsid w:val="00384A87"/>
    <w:rsid w:val="00395CDC"/>
    <w:rsid w:val="003D356C"/>
    <w:rsid w:val="004141B7"/>
    <w:rsid w:val="00461230"/>
    <w:rsid w:val="00490CD8"/>
    <w:rsid w:val="00492738"/>
    <w:rsid w:val="004A7E2E"/>
    <w:rsid w:val="004C4D9B"/>
    <w:rsid w:val="004D41FA"/>
    <w:rsid w:val="004D6678"/>
    <w:rsid w:val="004F2F36"/>
    <w:rsid w:val="004F4E6F"/>
    <w:rsid w:val="00540CC2"/>
    <w:rsid w:val="005513F8"/>
    <w:rsid w:val="00564B53"/>
    <w:rsid w:val="00571589"/>
    <w:rsid w:val="00593AA6"/>
    <w:rsid w:val="005A00BB"/>
    <w:rsid w:val="005A082B"/>
    <w:rsid w:val="005C208E"/>
    <w:rsid w:val="005C4323"/>
    <w:rsid w:val="005D35A9"/>
    <w:rsid w:val="006023A3"/>
    <w:rsid w:val="00611A50"/>
    <w:rsid w:val="00646B0F"/>
    <w:rsid w:val="00684964"/>
    <w:rsid w:val="006A540C"/>
    <w:rsid w:val="006C35B1"/>
    <w:rsid w:val="006D4DF3"/>
    <w:rsid w:val="006E1249"/>
    <w:rsid w:val="006F667E"/>
    <w:rsid w:val="00727B7A"/>
    <w:rsid w:val="00741869"/>
    <w:rsid w:val="007476E5"/>
    <w:rsid w:val="00765889"/>
    <w:rsid w:val="00777EAE"/>
    <w:rsid w:val="00781A0E"/>
    <w:rsid w:val="00792835"/>
    <w:rsid w:val="007A0C4C"/>
    <w:rsid w:val="00802B49"/>
    <w:rsid w:val="00835EED"/>
    <w:rsid w:val="008A0064"/>
    <w:rsid w:val="008A0757"/>
    <w:rsid w:val="008A1F49"/>
    <w:rsid w:val="008A47C3"/>
    <w:rsid w:val="008B205F"/>
    <w:rsid w:val="008C3842"/>
    <w:rsid w:val="008C75E5"/>
    <w:rsid w:val="008E07FF"/>
    <w:rsid w:val="008E7868"/>
    <w:rsid w:val="0092313F"/>
    <w:rsid w:val="009235A8"/>
    <w:rsid w:val="009412FB"/>
    <w:rsid w:val="009423E7"/>
    <w:rsid w:val="009A0EC9"/>
    <w:rsid w:val="009A5278"/>
    <w:rsid w:val="00A56081"/>
    <w:rsid w:val="00A863B8"/>
    <w:rsid w:val="00A9784D"/>
    <w:rsid w:val="00AD4CC2"/>
    <w:rsid w:val="00AF017B"/>
    <w:rsid w:val="00B53115"/>
    <w:rsid w:val="00B60376"/>
    <w:rsid w:val="00B71B5E"/>
    <w:rsid w:val="00B85C6F"/>
    <w:rsid w:val="00BA32BC"/>
    <w:rsid w:val="00BE1915"/>
    <w:rsid w:val="00BE6DED"/>
    <w:rsid w:val="00C009C2"/>
    <w:rsid w:val="00CA388E"/>
    <w:rsid w:val="00CA6EFE"/>
    <w:rsid w:val="00CE5824"/>
    <w:rsid w:val="00CE6605"/>
    <w:rsid w:val="00CF2BC4"/>
    <w:rsid w:val="00D0235C"/>
    <w:rsid w:val="00D04F90"/>
    <w:rsid w:val="00D11F77"/>
    <w:rsid w:val="00D1619B"/>
    <w:rsid w:val="00D4664C"/>
    <w:rsid w:val="00D93228"/>
    <w:rsid w:val="00DA473D"/>
    <w:rsid w:val="00DC6EAB"/>
    <w:rsid w:val="00E06FD8"/>
    <w:rsid w:val="00E2330D"/>
    <w:rsid w:val="00E25449"/>
    <w:rsid w:val="00E35ED3"/>
    <w:rsid w:val="00E60956"/>
    <w:rsid w:val="00E674FD"/>
    <w:rsid w:val="00E8099E"/>
    <w:rsid w:val="00EA4B9E"/>
    <w:rsid w:val="00EB0BC3"/>
    <w:rsid w:val="00EC1735"/>
    <w:rsid w:val="00EC2549"/>
    <w:rsid w:val="00EC5B4C"/>
    <w:rsid w:val="00EE3D71"/>
    <w:rsid w:val="00F007E1"/>
    <w:rsid w:val="00F15978"/>
    <w:rsid w:val="00F427DF"/>
    <w:rsid w:val="00F64F10"/>
    <w:rsid w:val="00F853B6"/>
    <w:rsid w:val="00FF77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68FD94-9881-48D7-A450-28D244E3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hAnsi="Calibri" w:cs="Arial Unicode MS"/>
      <w:color w:val="000000"/>
      <w:sz w:val="22"/>
      <w:szCs w:val="22"/>
      <w:u w:color="000000"/>
    </w:rPr>
  </w:style>
  <w:style w:type="paragraph" w:styleId="Titolo1">
    <w:name w:val="heading 1"/>
    <w:basedOn w:val="Normale"/>
    <w:next w:val="Normale"/>
    <w:link w:val="Titolo1Carattere"/>
    <w:uiPriority w:val="9"/>
    <w:qFormat/>
    <w:rsid w:val="00110CE1"/>
    <w:pPr>
      <w:pBdr>
        <w:top w:val="none" w:sz="0" w:space="0" w:color="auto"/>
        <w:left w:val="none" w:sz="0" w:space="0" w:color="auto"/>
        <w:bottom w:val="single" w:sz="18" w:space="1" w:color="2E74B5" w:themeColor="accent1" w:themeShade="BF"/>
        <w:right w:val="none" w:sz="0" w:space="0" w:color="auto"/>
        <w:between w:val="none" w:sz="0" w:space="0" w:color="auto"/>
        <w:bar w:val="none" w:sz="0" w:color="auto"/>
      </w:pBdr>
      <w:spacing w:line="240" w:lineRule="auto"/>
      <w:jc w:val="center"/>
      <w:outlineLvl w:val="0"/>
    </w:pPr>
    <w:rPr>
      <w:rFonts w:ascii="Book Antiqua" w:hAnsi="Book Antiqua"/>
      <w:b/>
      <w:bCs/>
      <w:color w:val="2E74B5" w:themeColor="accent1" w:themeShade="BF"/>
      <w:sz w:val="36"/>
      <w:szCs w:val="28"/>
      <w:shd w:val="clear" w:color="auto" w:fill="FFFFFF"/>
    </w:rPr>
  </w:style>
  <w:style w:type="paragraph" w:styleId="Titolo2">
    <w:name w:val="heading 2"/>
    <w:next w:val="Normale"/>
    <w:pPr>
      <w:keepNext/>
      <w:keepLines/>
      <w:spacing w:before="40"/>
      <w:outlineLvl w:val="1"/>
    </w:pPr>
    <w:rPr>
      <w:rFonts w:ascii="Calibri" w:hAnsi="Calibri" w:cs="Arial Unicode MS"/>
      <w:color w:val="2E74B5"/>
      <w:sz w:val="26"/>
      <w:szCs w:val="26"/>
      <w:u w:color="2E74B5"/>
    </w:rPr>
  </w:style>
  <w:style w:type="paragraph" w:styleId="Titolo3">
    <w:name w:val="heading 3"/>
    <w:basedOn w:val="Paragrafoelenco"/>
    <w:next w:val="Normale"/>
    <w:link w:val="Titolo3Carattere"/>
    <w:uiPriority w:val="9"/>
    <w:unhideWhenUsed/>
    <w:qFormat/>
    <w:rsid w:val="00384A87"/>
    <w:pPr>
      <w:numPr>
        <w:numId w:val="17"/>
      </w:numPr>
      <w:ind w:left="284" w:right="-965" w:hanging="284"/>
      <w:outlineLvl w:val="2"/>
    </w:pPr>
    <w:rPr>
      <w:rFonts w:ascii="Book Antiqua" w:hAnsi="Book Antiqua"/>
      <w:b/>
      <w:bCs/>
      <w:color w:val="808000"/>
      <w:sz w:val="28"/>
      <w:szCs w:val="28"/>
    </w:rPr>
  </w:style>
  <w:style w:type="paragraph" w:styleId="Titolo4">
    <w:name w:val="heading 4"/>
    <w:basedOn w:val="Paragrafoelenco"/>
    <w:next w:val="Normale"/>
    <w:link w:val="Titolo4Carattere"/>
    <w:uiPriority w:val="9"/>
    <w:unhideWhenUsed/>
    <w:qFormat/>
    <w:rsid w:val="00E60956"/>
    <w:pPr>
      <w:numPr>
        <w:numId w:val="2"/>
      </w:numPr>
      <w:spacing w:line="240" w:lineRule="auto"/>
      <w:jc w:val="both"/>
      <w:outlineLvl w:val="3"/>
    </w:pPr>
    <w:rPr>
      <w:rFonts w:ascii="Book Antiqua" w:hAnsi="Book Antiqua"/>
      <w:color w:val="1F3864" w:themeColor="accent5" w:themeShade="80"/>
      <w:sz w:val="28"/>
      <w:szCs w:val="28"/>
    </w:rPr>
  </w:style>
  <w:style w:type="paragraph" w:styleId="Titolo5">
    <w:name w:val="heading 5"/>
    <w:basedOn w:val="Paragrafoelenco"/>
    <w:next w:val="Normale"/>
    <w:link w:val="Titolo5Carattere"/>
    <w:uiPriority w:val="9"/>
    <w:unhideWhenUsed/>
    <w:qFormat/>
    <w:rsid w:val="00E60956"/>
    <w:pPr>
      <w:numPr>
        <w:numId w:val="18"/>
      </w:numPr>
      <w:spacing w:line="240" w:lineRule="auto"/>
      <w:jc w:val="both"/>
      <w:outlineLvl w:val="4"/>
    </w:pPr>
    <w:rPr>
      <w:rFonts w:ascii="Book Antiqua" w:hAnsi="Book Antiqua"/>
      <w:color w:val="1F3864" w:themeColor="accent5" w:themeShade="80"/>
      <w:sz w:val="28"/>
      <w:szCs w:val="28"/>
      <w:shd w:val="clear" w:color="auto" w:fill="FFFFF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ascii="Calibri" w:hAnsi="Calibri" w:cs="Arial Unicode MS"/>
      <w:color w:val="000000"/>
      <w:sz w:val="22"/>
      <w:szCs w:val="22"/>
      <w:u w:color="000000"/>
    </w:rPr>
  </w:style>
  <w:style w:type="paragraph" w:styleId="Paragrafoelenco">
    <w:name w:val="List Paragraph"/>
    <w:pPr>
      <w:spacing w:after="160" w:line="259"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 w:type="paragraph" w:styleId="NormaleWeb">
    <w:name w:val="Normal (Web)"/>
    <w:pPr>
      <w:spacing w:before="100" w:after="100"/>
    </w:pPr>
    <w:rPr>
      <w:rFonts w:cs="Arial Unicode MS"/>
      <w:color w:val="000000"/>
      <w:sz w:val="24"/>
      <w:szCs w:val="24"/>
      <w:u w:color="000000"/>
    </w:rPr>
  </w:style>
  <w:style w:type="character" w:customStyle="1" w:styleId="Nessuno">
    <w:name w:val="Nessuno"/>
  </w:style>
  <w:style w:type="character" w:customStyle="1" w:styleId="Hyperlink0">
    <w:name w:val="Hyperlink.0"/>
    <w:basedOn w:val="Nessuno"/>
    <w:rPr>
      <w:rFonts w:ascii="Book Antiqua" w:eastAsia="Book Antiqua" w:hAnsi="Book Antiqua" w:cs="Book Antiqua"/>
      <w:i/>
      <w:iCs/>
      <w:outline w:val="0"/>
      <w:color w:val="000000"/>
      <w:sz w:val="28"/>
      <w:szCs w:val="28"/>
      <w:u w:val="single" w:color="000000"/>
      <w14:textOutline w14:w="12700" w14:cap="flat" w14:cmpd="sng" w14:algn="ctr">
        <w14:noFill/>
        <w14:prstDash w14:val="solid"/>
        <w14:miter w14:lim="400000"/>
      </w14:textOutline>
    </w:rPr>
  </w:style>
  <w:style w:type="paragraph" w:styleId="Nessunaspaziatura">
    <w:name w:val="No Spacing"/>
    <w:rPr>
      <w:rFonts w:ascii="Calibri" w:eastAsia="Calibri" w:hAnsi="Calibri" w:cs="Calibri"/>
      <w:color w:val="000000"/>
      <w:sz w:val="22"/>
      <w:szCs w:val="22"/>
      <w:u w:color="000000"/>
    </w:rPr>
  </w:style>
  <w:style w:type="numbering" w:customStyle="1" w:styleId="Stileimportato2">
    <w:name w:val="Stile importato 2"/>
    <w:pPr>
      <w:numPr>
        <w:numId w:val="7"/>
      </w:numPr>
    </w:pPr>
  </w:style>
  <w:style w:type="numbering" w:customStyle="1" w:styleId="Stileimportato3">
    <w:name w:val="Stile importato 3"/>
    <w:pPr>
      <w:numPr>
        <w:numId w:val="9"/>
      </w:numPr>
    </w:pPr>
  </w:style>
  <w:style w:type="numbering" w:customStyle="1" w:styleId="Stileimportato4">
    <w:name w:val="Stile importato 4"/>
    <w:pPr>
      <w:numPr>
        <w:numId w:val="10"/>
      </w:numPr>
    </w:pPr>
  </w:style>
  <w:style w:type="numbering" w:customStyle="1" w:styleId="Stileimportato5">
    <w:name w:val="Stile importato 5"/>
    <w:pPr>
      <w:numPr>
        <w:numId w:val="11"/>
      </w:numPr>
    </w:pPr>
  </w:style>
  <w:style w:type="paragraph" w:customStyle="1" w:styleId="CorpoA">
    <w:name w:val="Corpo A"/>
    <w:rPr>
      <w:rFonts w:cs="Arial Unicode MS"/>
      <w:color w:val="000000"/>
      <w:sz w:val="22"/>
      <w:szCs w:val="22"/>
      <w:u w:color="000000"/>
    </w:rPr>
  </w:style>
  <w:style w:type="numbering" w:customStyle="1" w:styleId="Stileimportato6">
    <w:name w:val="Stile importato 6"/>
    <w:pPr>
      <w:numPr>
        <w:numId w:val="12"/>
      </w:numPr>
    </w:pPr>
  </w:style>
  <w:style w:type="numbering" w:customStyle="1" w:styleId="Stileimportato7">
    <w:name w:val="Stile importato 7"/>
    <w:pPr>
      <w:numPr>
        <w:numId w:val="13"/>
      </w:numPr>
    </w:pPr>
  </w:style>
  <w:style w:type="numbering" w:customStyle="1" w:styleId="Stileimportato8">
    <w:name w:val="Stile importato 8"/>
    <w:pPr>
      <w:numPr>
        <w:numId w:val="14"/>
      </w:numPr>
    </w:pPr>
  </w:style>
  <w:style w:type="numbering" w:customStyle="1" w:styleId="Stileimportato9">
    <w:name w:val="Stile importato 9"/>
    <w:pPr>
      <w:numPr>
        <w:numId w:val="15"/>
      </w:numPr>
    </w:pPr>
  </w:style>
  <w:style w:type="numbering" w:customStyle="1" w:styleId="Stileimportato10">
    <w:name w:val="Stile importato 10"/>
    <w:pPr>
      <w:numPr>
        <w:numId w:val="16"/>
      </w:numPr>
    </w:pPr>
  </w:style>
  <w:style w:type="paragraph" w:styleId="Intestazione">
    <w:name w:val="header"/>
    <w:basedOn w:val="Normale"/>
    <w:link w:val="IntestazioneCarattere"/>
    <w:uiPriority w:val="99"/>
    <w:unhideWhenUsed/>
    <w:rsid w:val="006C35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35B1"/>
    <w:rPr>
      <w:rFonts w:ascii="Calibri" w:hAnsi="Calibri" w:cs="Arial Unicode MS"/>
      <w:color w:val="000000"/>
      <w:sz w:val="22"/>
      <w:szCs w:val="22"/>
      <w:u w:color="000000"/>
    </w:rPr>
  </w:style>
  <w:style w:type="character" w:customStyle="1" w:styleId="Titolo1Carattere">
    <w:name w:val="Titolo 1 Carattere"/>
    <w:basedOn w:val="Carpredefinitoparagrafo"/>
    <w:link w:val="Titolo1"/>
    <w:uiPriority w:val="9"/>
    <w:rsid w:val="00110CE1"/>
    <w:rPr>
      <w:rFonts w:ascii="Book Antiqua" w:hAnsi="Book Antiqua" w:cs="Arial Unicode MS"/>
      <w:b/>
      <w:bCs/>
      <w:color w:val="2E74B5" w:themeColor="accent1" w:themeShade="BF"/>
      <w:sz w:val="36"/>
      <w:szCs w:val="28"/>
      <w:u w:color="000000"/>
    </w:rPr>
  </w:style>
  <w:style w:type="character" w:customStyle="1" w:styleId="Titolo3Carattere">
    <w:name w:val="Titolo 3 Carattere"/>
    <w:basedOn w:val="Carpredefinitoparagrafo"/>
    <w:link w:val="Titolo3"/>
    <w:uiPriority w:val="9"/>
    <w:rsid w:val="00384A87"/>
    <w:rPr>
      <w:rFonts w:ascii="Book Antiqua" w:hAnsi="Book Antiqua" w:cs="Arial Unicode MS"/>
      <w:b/>
      <w:bCs/>
      <w:color w:val="808000"/>
      <w:sz w:val="28"/>
      <w:szCs w:val="28"/>
      <w:u w:color="000000"/>
    </w:rPr>
  </w:style>
  <w:style w:type="character" w:customStyle="1" w:styleId="Titolo4Carattere">
    <w:name w:val="Titolo 4 Carattere"/>
    <w:basedOn w:val="Carpredefinitoparagrafo"/>
    <w:link w:val="Titolo4"/>
    <w:uiPriority w:val="9"/>
    <w:rsid w:val="00E60956"/>
    <w:rPr>
      <w:rFonts w:ascii="Book Antiqua" w:hAnsi="Book Antiqua" w:cs="Arial Unicode MS"/>
      <w:color w:val="1F3864" w:themeColor="accent5" w:themeShade="80"/>
      <w:sz w:val="28"/>
      <w:szCs w:val="28"/>
      <w:u w:color="000000"/>
    </w:rPr>
  </w:style>
  <w:style w:type="character" w:customStyle="1" w:styleId="Titolo5Carattere">
    <w:name w:val="Titolo 5 Carattere"/>
    <w:basedOn w:val="Carpredefinitoparagrafo"/>
    <w:link w:val="Titolo5"/>
    <w:uiPriority w:val="9"/>
    <w:rsid w:val="00E60956"/>
    <w:rPr>
      <w:rFonts w:ascii="Book Antiqua" w:hAnsi="Book Antiqua" w:cs="Arial Unicode MS"/>
      <w:color w:val="1F3864" w:themeColor="accent5" w:themeShade="80"/>
      <w:sz w:val="28"/>
      <w:szCs w:val="28"/>
      <w:u w:color="000000"/>
    </w:rPr>
  </w:style>
  <w:style w:type="paragraph" w:styleId="Titolosommario">
    <w:name w:val="TOC Heading"/>
    <w:basedOn w:val="Titolo1"/>
    <w:next w:val="Normale"/>
    <w:uiPriority w:val="39"/>
    <w:unhideWhenUsed/>
    <w:qFormat/>
    <w:rsid w:val="006E1249"/>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bCs w:val="0"/>
      <w:sz w:val="32"/>
      <w:szCs w:val="32"/>
      <w:bdr w:val="none" w:sz="0" w:space="0" w:color="auto"/>
      <w:shd w:val="clear" w:color="auto" w:fill="auto"/>
    </w:rPr>
  </w:style>
  <w:style w:type="paragraph" w:styleId="Sommario1">
    <w:name w:val="toc 1"/>
    <w:basedOn w:val="Normale"/>
    <w:next w:val="Normale"/>
    <w:autoRedefine/>
    <w:uiPriority w:val="39"/>
    <w:unhideWhenUsed/>
    <w:rsid w:val="006E1249"/>
    <w:pPr>
      <w:spacing w:after="100"/>
    </w:pPr>
  </w:style>
  <w:style w:type="paragraph" w:styleId="Sommario3">
    <w:name w:val="toc 3"/>
    <w:basedOn w:val="Normale"/>
    <w:next w:val="Normale"/>
    <w:autoRedefine/>
    <w:uiPriority w:val="39"/>
    <w:unhideWhenUsed/>
    <w:rsid w:val="006E1249"/>
    <w:pPr>
      <w:tabs>
        <w:tab w:val="left" w:pos="880"/>
        <w:tab w:val="right" w:leader="dot" w:pos="5971"/>
      </w:tabs>
      <w:spacing w:after="100"/>
      <w:ind w:left="851" w:hanging="411"/>
    </w:pPr>
  </w:style>
  <w:style w:type="paragraph" w:styleId="Sommario2">
    <w:name w:val="toc 2"/>
    <w:basedOn w:val="Normale"/>
    <w:next w:val="Normale"/>
    <w:autoRedefine/>
    <w:uiPriority w:val="39"/>
    <w:unhideWhenUsed/>
    <w:rsid w:val="006E1249"/>
    <w:pPr>
      <w:spacing w:after="100"/>
      <w:ind w:left="220"/>
    </w:pPr>
  </w:style>
  <w:style w:type="character" w:styleId="Testosegnaposto">
    <w:name w:val="Placeholder Text"/>
    <w:basedOn w:val="Carpredefinitoparagrafo"/>
    <w:uiPriority w:val="99"/>
    <w:semiHidden/>
    <w:rsid w:val="008C3842"/>
    <w:rPr>
      <w:color w:val="808080"/>
    </w:rPr>
  </w:style>
  <w:style w:type="paragraph" w:styleId="Testofumetto">
    <w:name w:val="Balloon Text"/>
    <w:basedOn w:val="Normale"/>
    <w:link w:val="TestofumettoCarattere"/>
    <w:uiPriority w:val="99"/>
    <w:semiHidden/>
    <w:unhideWhenUsed/>
    <w:rsid w:val="006F667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667E"/>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4879-5BF2-491E-887A-A87971D8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15017</Words>
  <Characters>85598</Characters>
  <Application>Microsoft Office Word</Application>
  <DocSecurity>0</DocSecurity>
  <Lines>713</Lines>
  <Paragraphs>200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Ottani</dc:creator>
  <cp:lastModifiedBy>FilippoContini</cp:lastModifiedBy>
  <cp:revision>11</cp:revision>
  <cp:lastPrinted>2020-09-02T11:11:00Z</cp:lastPrinted>
  <dcterms:created xsi:type="dcterms:W3CDTF">2020-08-31T14:56:00Z</dcterms:created>
  <dcterms:modified xsi:type="dcterms:W3CDTF">2020-09-02T11:11:00Z</dcterms:modified>
</cp:coreProperties>
</file>